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3D" w:rsidRDefault="00BA4BBF" w:rsidP="00575183">
      <w:pPr>
        <w:tabs>
          <w:tab w:val="left" w:pos="10800"/>
        </w:tabs>
        <w:spacing w:line="216" w:lineRule="auto"/>
        <w:jc w:val="center"/>
        <w:rPr>
          <w:b/>
          <w:bCs/>
          <w:color w:val="003366"/>
          <w:sz w:val="56"/>
          <w:szCs w:val="56"/>
        </w:rPr>
      </w:pPr>
      <w:r>
        <w:rPr>
          <w:noProof/>
          <w:szCs w:val="20"/>
        </w:rPr>
        <w:drawing>
          <wp:anchor distT="0" distB="0" distL="114300" distR="114300" simplePos="0" relativeHeight="251661312" behindDoc="0" locked="0" layoutInCell="1" allowOverlap="1" wp14:anchorId="36D9DAA4" wp14:editId="5EA5A8A2">
            <wp:simplePos x="0" y="0"/>
            <wp:positionH relativeFrom="margin">
              <wp:align>center</wp:align>
            </wp:positionH>
            <wp:positionV relativeFrom="page">
              <wp:posOffset>647700</wp:posOffset>
            </wp:positionV>
            <wp:extent cx="5750169" cy="1143000"/>
            <wp:effectExtent l="0" t="0" r="3175"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169"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21" w:rsidRDefault="00A83121" w:rsidP="00575183">
      <w:pPr>
        <w:tabs>
          <w:tab w:val="left" w:pos="10800"/>
        </w:tabs>
        <w:spacing w:line="216" w:lineRule="auto"/>
        <w:jc w:val="center"/>
        <w:rPr>
          <w:b/>
          <w:bCs/>
          <w:color w:val="003366"/>
          <w:sz w:val="56"/>
          <w:szCs w:val="56"/>
        </w:rPr>
      </w:pPr>
    </w:p>
    <w:p w:rsidR="00F4533D" w:rsidRDefault="00F4533D" w:rsidP="00F4533D">
      <w:pPr>
        <w:tabs>
          <w:tab w:val="left" w:pos="10800"/>
        </w:tabs>
        <w:spacing w:line="216" w:lineRule="auto"/>
        <w:rPr>
          <w:b/>
          <w:bCs/>
          <w:color w:val="003366"/>
          <w:sz w:val="56"/>
          <w:szCs w:val="56"/>
        </w:rPr>
      </w:pPr>
    </w:p>
    <w:p w:rsidR="00A83121" w:rsidRDefault="00A83121" w:rsidP="00575183">
      <w:pPr>
        <w:tabs>
          <w:tab w:val="left" w:pos="10800"/>
        </w:tabs>
        <w:spacing w:line="216" w:lineRule="auto"/>
        <w:jc w:val="center"/>
        <w:rPr>
          <w:b/>
          <w:bCs/>
          <w:color w:val="003366"/>
          <w:sz w:val="56"/>
          <w:szCs w:val="56"/>
        </w:rPr>
      </w:pPr>
    </w:p>
    <w:p w:rsidR="00CA3766" w:rsidRPr="00342384" w:rsidRDefault="00CA3766" w:rsidP="008F0C59">
      <w:pPr>
        <w:tabs>
          <w:tab w:val="left" w:pos="10800"/>
        </w:tabs>
        <w:spacing w:line="216" w:lineRule="auto"/>
        <w:rPr>
          <w:b/>
          <w:bCs/>
          <w:color w:val="003366"/>
          <w:sz w:val="52"/>
          <w:szCs w:val="52"/>
        </w:rPr>
      </w:pPr>
    </w:p>
    <w:p w:rsidR="008D549C" w:rsidRPr="00065E16" w:rsidRDefault="00477C16" w:rsidP="00575183">
      <w:pPr>
        <w:tabs>
          <w:tab w:val="left" w:pos="10800"/>
        </w:tabs>
        <w:spacing w:line="216" w:lineRule="auto"/>
        <w:jc w:val="center"/>
        <w:rPr>
          <w:b/>
          <w:bCs/>
          <w:color w:val="FF0000"/>
          <w:sz w:val="56"/>
          <w:szCs w:val="56"/>
        </w:rPr>
      </w:pPr>
      <w:r w:rsidRPr="00DF0FAF">
        <w:rPr>
          <w:b/>
          <w:bCs/>
          <w:noProof/>
          <w:color w:val="FF0000"/>
          <w:sz w:val="56"/>
          <w:szCs w:val="56"/>
        </w:rPr>
        <mc:AlternateContent>
          <mc:Choice Requires="wps">
            <w:drawing>
              <wp:inline distT="0" distB="0" distL="0" distR="0">
                <wp:extent cx="3606800" cy="821690"/>
                <wp:effectExtent l="0" t="0" r="0" b="571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6800" cy="821690"/>
                        </a:xfrm>
                        <a:prstGeom prst="rect">
                          <a:avLst/>
                        </a:prstGeom>
                        <a:solidFill>
                          <a:schemeClr val="accent6">
                            <a:lumMod val="40000"/>
                            <a:lumOff val="60000"/>
                          </a:schemeClr>
                        </a:solidFill>
                        <a:effectLst>
                          <a:softEdge rad="63500"/>
                        </a:effectLst>
                      </wps:spPr>
                      <wps:txbx>
                        <w:txbxContent>
                          <w:p w:rsidR="00D97B4F" w:rsidRPr="00D20035" w:rsidRDefault="00D97B4F" w:rsidP="00F842BD">
                            <w:pPr>
                              <w:pStyle w:val="NormalWeb"/>
                              <w:spacing w:before="0" w:beforeAutospacing="0" w:after="0" w:afterAutospacing="0"/>
                              <w:jc w:val="center"/>
                              <w:rPr>
                                <w:b/>
                                <w:color w:val="385623" w:themeColor="accent6" w:themeShade="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0035">
                              <w:rPr>
                                <w:rFonts w:ascii="Arial Black" w:hAnsi="Arial Black"/>
                                <w:b/>
                                <w:color w:val="385623" w:themeColor="accent6"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2024-2025</w:t>
                            </w:r>
                          </w:p>
                          <w:p w:rsidR="00D97B4F" w:rsidRDefault="00D97B4F" w:rsidP="00477C16">
                            <w:pPr>
                              <w:pStyle w:val="NormalWeb"/>
                              <w:spacing w:before="0" w:beforeAutospacing="0" w:after="0" w:afterAutospacing="0"/>
                              <w:jc w:val="center"/>
                            </w:pPr>
                          </w:p>
                        </w:txbxContent>
                      </wps:txbx>
                      <wps:bodyPr wrap="square" numCol="1" fromWordArt="1">
                        <a:prstTxWarp prst="textFadeUp">
                          <a:avLst>
                            <a:gd name="adj" fmla="val 9991"/>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84pt;height: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" fillcolor="#c5e0b3 [1305]" stroked="f">
                <o:lock v:ext="edit" shapetype="t"/>
                <v:textbox style="mso-fit-shape-to-text:t">
                  <w:txbxContent>
                    <w:p w:rsidR="00D97B4F" w:rsidRPr="00D20035" w:rsidRDefault="00D97B4F" w:rsidP="00F842BD">
                      <w:pPr>
                        <w:pStyle w:val="NormalWeb"/>
                        <w:spacing w:before="0" w:beforeAutospacing="0" w:after="0" w:afterAutospacing="0"/>
                        <w:jc w:val="center"/>
                        <w:rPr>
                          <w:b/>
                          <w:color w:val="385623" w:themeColor="accent6" w:themeShade="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20035">
                        <w:rPr>
                          <w:rFonts w:ascii="Arial Black" w:hAnsi="Arial Black"/>
                          <w:b/>
                          <w:color w:val="385623" w:themeColor="accent6"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2024-2025</w:t>
                      </w:r>
                    </w:p>
                    <w:p w:rsidR="00D97B4F" w:rsidRDefault="00D97B4F" w:rsidP="00477C16">
                      <w:pPr>
                        <w:pStyle w:val="NormalWeb"/>
                        <w:spacing w:before="0" w:beforeAutospacing="0" w:after="0" w:afterAutospacing="0"/>
                        <w:jc w:val="center"/>
                      </w:pPr>
                    </w:p>
                  </w:txbxContent>
                </v:textbox>
                <w10:anchorlock/>
              </v:shape>
            </w:pict>
          </mc:Fallback>
        </mc:AlternateContent>
      </w:r>
    </w:p>
    <w:p w:rsidR="007A7C1A" w:rsidRPr="008F0C59" w:rsidRDefault="007A7C1A" w:rsidP="00575183">
      <w:pPr>
        <w:tabs>
          <w:tab w:val="left" w:pos="10800"/>
        </w:tabs>
        <w:spacing w:line="216" w:lineRule="auto"/>
        <w:jc w:val="center"/>
        <w:rPr>
          <w:b/>
          <w:bCs/>
          <w:color w:val="003300"/>
          <w:sz w:val="48"/>
          <w:szCs w:val="48"/>
        </w:rPr>
      </w:pPr>
    </w:p>
    <w:p w:rsidR="00CA3766" w:rsidRPr="00CA3766" w:rsidRDefault="00CA3766" w:rsidP="006B7198">
      <w:pPr>
        <w:tabs>
          <w:tab w:val="left" w:pos="10800"/>
        </w:tabs>
        <w:spacing w:line="216" w:lineRule="auto"/>
        <w:jc w:val="center"/>
        <w:rPr>
          <w:b/>
          <w:bCs/>
          <w:color w:val="000099"/>
          <w:sz w:val="36"/>
          <w:szCs w:val="36"/>
        </w:rPr>
      </w:pPr>
    </w:p>
    <w:p w:rsidR="00F4533D" w:rsidRPr="00AB0153" w:rsidRDefault="00F4533D" w:rsidP="006B7198">
      <w:pPr>
        <w:tabs>
          <w:tab w:val="left" w:pos="10800"/>
        </w:tabs>
        <w:spacing w:line="216" w:lineRule="auto"/>
        <w:jc w:val="center"/>
        <w:rPr>
          <w:b/>
          <w:bCs/>
          <w:color w:val="000099"/>
          <w:sz w:val="48"/>
          <w:szCs w:val="48"/>
        </w:rPr>
      </w:pPr>
      <w:r w:rsidRPr="00AB0153">
        <w:rPr>
          <w:b/>
          <w:bCs/>
          <w:color w:val="000099"/>
          <w:sz w:val="48"/>
          <w:szCs w:val="48"/>
        </w:rPr>
        <w:t>State Off-Highway Vehicl</w:t>
      </w:r>
      <w:r w:rsidR="006B7198" w:rsidRPr="00AB0153">
        <w:rPr>
          <w:b/>
          <w:bCs/>
          <w:color w:val="000099"/>
          <w:sz w:val="48"/>
          <w:szCs w:val="48"/>
        </w:rPr>
        <w:t xml:space="preserve">e </w:t>
      </w:r>
      <w:r w:rsidRPr="00AB0153">
        <w:rPr>
          <w:b/>
          <w:bCs/>
          <w:color w:val="000099"/>
          <w:sz w:val="48"/>
          <w:szCs w:val="48"/>
        </w:rPr>
        <w:t>(OHV) Program</w:t>
      </w:r>
    </w:p>
    <w:p w:rsidR="00DF72C8" w:rsidRPr="00AB0153" w:rsidRDefault="00DF72C8" w:rsidP="00575183">
      <w:pPr>
        <w:spacing w:line="216" w:lineRule="auto"/>
        <w:jc w:val="center"/>
        <w:rPr>
          <w:rFonts w:ascii="Century Gothic" w:hAnsi="Century Gothic" w:cs="Century Gothic"/>
          <w:b/>
          <w:bCs/>
          <w:i/>
          <w:iCs/>
          <w:color w:val="000099"/>
          <w:sz w:val="48"/>
          <w:szCs w:val="48"/>
        </w:rPr>
      </w:pPr>
      <w:r w:rsidRPr="00AB0153">
        <w:rPr>
          <w:b/>
          <w:bCs/>
          <w:color w:val="000099"/>
          <w:sz w:val="48"/>
          <w:szCs w:val="48"/>
        </w:rPr>
        <w:t>Grant Application</w:t>
      </w:r>
    </w:p>
    <w:p w:rsidR="004C6738" w:rsidRPr="00AB0153" w:rsidRDefault="00DD4CDF" w:rsidP="00575183">
      <w:pPr>
        <w:spacing w:line="216" w:lineRule="auto"/>
        <w:jc w:val="center"/>
        <w:rPr>
          <w:rFonts w:ascii="Footlight MT Light" w:eastAsia="Batang" w:hAnsi="Footlight MT Light" w:cs="Footlight MT Light"/>
          <w:color w:val="000099"/>
          <w:sz w:val="56"/>
          <w:szCs w:val="56"/>
        </w:rPr>
      </w:pPr>
      <w:r w:rsidRPr="00AB0153">
        <w:rPr>
          <w:color w:val="000099"/>
          <w:sz w:val="56"/>
          <w:szCs w:val="56"/>
        </w:rPr>
        <w:t xml:space="preserve">Instructions </w:t>
      </w:r>
      <w:r w:rsidR="009D3A87" w:rsidRPr="00AB0153">
        <w:rPr>
          <w:color w:val="000099"/>
          <w:sz w:val="56"/>
          <w:szCs w:val="56"/>
        </w:rPr>
        <w:t>and</w:t>
      </w:r>
      <w:r w:rsidR="008E013E" w:rsidRPr="00AB0153">
        <w:rPr>
          <w:color w:val="000099"/>
          <w:sz w:val="56"/>
          <w:szCs w:val="56"/>
        </w:rPr>
        <w:t xml:space="preserve"> </w:t>
      </w:r>
      <w:r w:rsidRPr="00AB0153">
        <w:rPr>
          <w:color w:val="000099"/>
          <w:sz w:val="56"/>
          <w:szCs w:val="56"/>
        </w:rPr>
        <w:t>Guidelines</w:t>
      </w:r>
    </w:p>
    <w:p w:rsidR="008D549C" w:rsidRPr="006E2205" w:rsidRDefault="008D549C" w:rsidP="00575183">
      <w:pPr>
        <w:tabs>
          <w:tab w:val="left" w:pos="-2340"/>
        </w:tabs>
        <w:spacing w:line="192" w:lineRule="auto"/>
        <w:rPr>
          <w:color w:val="003300"/>
        </w:rPr>
      </w:pPr>
    </w:p>
    <w:p w:rsidR="005B29FD" w:rsidRDefault="005B29FD" w:rsidP="00575183">
      <w:pPr>
        <w:tabs>
          <w:tab w:val="left" w:pos="-2340"/>
        </w:tabs>
        <w:spacing w:line="192" w:lineRule="auto"/>
        <w:rPr>
          <w:color w:val="2C7B1F"/>
        </w:rPr>
      </w:pPr>
    </w:p>
    <w:p w:rsidR="00DF72C8" w:rsidRDefault="00DF72C8" w:rsidP="00575183">
      <w:pPr>
        <w:tabs>
          <w:tab w:val="left" w:pos="-2340"/>
        </w:tabs>
        <w:spacing w:line="192" w:lineRule="auto"/>
      </w:pPr>
    </w:p>
    <w:p w:rsidR="00DF72C8" w:rsidRPr="00A9617E" w:rsidRDefault="002D3C64" w:rsidP="002C05C9">
      <w:pPr>
        <w:spacing w:line="216" w:lineRule="auto"/>
        <w:ind w:left="1440" w:right="1440"/>
        <w:jc w:val="both"/>
        <w:rPr>
          <w:b/>
          <w:bCs/>
          <w:sz w:val="28"/>
          <w:szCs w:val="28"/>
        </w:rPr>
      </w:pPr>
      <w:r>
        <w:rPr>
          <w:b/>
          <w:bCs/>
          <w:sz w:val="28"/>
          <w:szCs w:val="28"/>
        </w:rPr>
        <w:t xml:space="preserve">OHV </w:t>
      </w:r>
      <w:r w:rsidR="00DF72C8" w:rsidRPr="0014130C">
        <w:rPr>
          <w:b/>
          <w:bCs/>
          <w:sz w:val="28"/>
          <w:szCs w:val="28"/>
        </w:rPr>
        <w:t>Grants</w:t>
      </w:r>
      <w:r>
        <w:rPr>
          <w:b/>
          <w:bCs/>
          <w:sz w:val="28"/>
          <w:szCs w:val="28"/>
        </w:rPr>
        <w:t xml:space="preserve"> are</w:t>
      </w:r>
      <w:r w:rsidR="00DF72C8" w:rsidRPr="0014130C">
        <w:rPr>
          <w:b/>
          <w:bCs/>
          <w:sz w:val="28"/>
          <w:szCs w:val="28"/>
        </w:rPr>
        <w:t xml:space="preserve"> </w:t>
      </w:r>
      <w:r w:rsidR="00860CB7">
        <w:rPr>
          <w:b/>
          <w:bCs/>
          <w:sz w:val="28"/>
          <w:szCs w:val="28"/>
        </w:rPr>
        <w:t xml:space="preserve">available </w:t>
      </w:r>
      <w:r w:rsidR="00DF72C8" w:rsidRPr="0014130C">
        <w:rPr>
          <w:b/>
          <w:bCs/>
          <w:sz w:val="28"/>
          <w:szCs w:val="28"/>
        </w:rPr>
        <w:t xml:space="preserve">for projects related to recreational use </w:t>
      </w:r>
      <w:r w:rsidR="00F5352C">
        <w:rPr>
          <w:b/>
          <w:bCs/>
          <w:sz w:val="28"/>
          <w:szCs w:val="28"/>
        </w:rPr>
        <w:br/>
      </w:r>
      <w:r w:rsidR="00DF72C8" w:rsidRPr="0014130C">
        <w:rPr>
          <w:b/>
          <w:bCs/>
          <w:sz w:val="28"/>
          <w:szCs w:val="28"/>
        </w:rPr>
        <w:t>of Off-Highway Vehicles (OHVs) on lands open to the public. OHVs include: trail motorcycles, all-</w:t>
      </w:r>
      <w:r w:rsidR="00DF72C8">
        <w:rPr>
          <w:b/>
          <w:bCs/>
          <w:sz w:val="28"/>
          <w:szCs w:val="28"/>
        </w:rPr>
        <w:t>t</w:t>
      </w:r>
      <w:r w:rsidR="00DF72C8" w:rsidRPr="0014130C">
        <w:rPr>
          <w:b/>
          <w:bCs/>
          <w:sz w:val="28"/>
          <w:szCs w:val="28"/>
        </w:rPr>
        <w:t>errain vehicles and four-wheel drive vehicles.</w:t>
      </w:r>
    </w:p>
    <w:p w:rsidR="00DF72C8" w:rsidRDefault="00DF72C8" w:rsidP="00575183">
      <w:pPr>
        <w:tabs>
          <w:tab w:val="left" w:pos="-2340"/>
        </w:tabs>
        <w:spacing w:line="192" w:lineRule="auto"/>
        <w:ind w:left="720"/>
      </w:pPr>
    </w:p>
    <w:p w:rsidR="008206AF" w:rsidRDefault="008206AF" w:rsidP="009D3A87">
      <w:pPr>
        <w:tabs>
          <w:tab w:val="left" w:pos="-2340"/>
        </w:tabs>
        <w:spacing w:line="192" w:lineRule="auto"/>
      </w:pPr>
    </w:p>
    <w:p w:rsidR="006B7198" w:rsidRDefault="00477C16" w:rsidP="00AB0153">
      <w:pPr>
        <w:tabs>
          <w:tab w:val="left" w:pos="-2340"/>
        </w:tabs>
        <w:spacing w:line="192" w:lineRule="auto"/>
        <w:rPr>
          <w:sz w:val="22"/>
          <w:szCs w:val="22"/>
        </w:rPr>
      </w:pPr>
      <w:r w:rsidRPr="00041436">
        <w:rPr>
          <w:b/>
          <w:bCs/>
          <w:noProof/>
          <w:color w:val="2C7B1F"/>
          <w:sz w:val="44"/>
          <w:szCs w:val="44"/>
        </w:rPr>
        <mc:AlternateContent>
          <mc:Choice Requires="wps">
            <w:drawing>
              <wp:anchor distT="0" distB="0" distL="114300" distR="114300" simplePos="0" relativeHeight="251656192" behindDoc="0" locked="0" layoutInCell="1" allowOverlap="1">
                <wp:simplePos x="0" y="0"/>
                <wp:positionH relativeFrom="column">
                  <wp:posOffset>1043940</wp:posOffset>
                </wp:positionH>
                <wp:positionV relativeFrom="paragraph">
                  <wp:posOffset>65405</wp:posOffset>
                </wp:positionV>
                <wp:extent cx="4907280" cy="556260"/>
                <wp:effectExtent l="0" t="0" r="26670" b="15240"/>
                <wp:wrapSquare wrapText="bothSides"/>
                <wp:docPr id="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556260"/>
                        </a:xfrm>
                        <a:prstGeom prst="rect">
                          <a:avLst/>
                        </a:prstGeom>
                        <a:solidFill>
                          <a:schemeClr val="accent6">
                            <a:lumMod val="40000"/>
                            <a:lumOff val="60000"/>
                          </a:schemeClr>
                        </a:solidFill>
                        <a:ln w="12700">
                          <a:solidFill>
                            <a:srgbClr val="C2D69B"/>
                          </a:solidFill>
                          <a:miter lim="800000"/>
                          <a:headEnd/>
                          <a:tailEnd/>
                        </a:ln>
                        <a:effectLst>
                          <a:innerShdw blurRad="63500" dist="50800" dir="10800000">
                            <a:prstClr val="black">
                              <a:alpha val="50000"/>
                            </a:prstClr>
                          </a:innerShdw>
                        </a:effectLst>
                      </wps:spPr>
                      <wps:txbx>
                        <w:txbxContent>
                          <w:p w:rsidR="00D97B4F" w:rsidRPr="00477C16" w:rsidRDefault="00D97B4F" w:rsidP="00AB0153">
                            <w:pPr>
                              <w:tabs>
                                <w:tab w:val="left" w:pos="10800"/>
                              </w:tabs>
                              <w:spacing w:line="192" w:lineRule="auto"/>
                              <w:jc w:val="center"/>
                              <w:rPr>
                                <w:b/>
                                <w:bCs/>
                                <w:color w:val="003366"/>
                                <w14:shadow w14:blurRad="50800" w14:dist="38100" w14:dir="2700000" w14:sx="100000" w14:sy="100000" w14:kx="0" w14:ky="0" w14:algn="tl">
                                  <w14:srgbClr w14:val="000000">
                                    <w14:alpha w14:val="60000"/>
                                  </w14:srgbClr>
                                </w14:shadow>
                              </w:rPr>
                            </w:pPr>
                          </w:p>
                          <w:p w:rsidR="00D97B4F" w:rsidRPr="00E906DA" w:rsidRDefault="00D97B4F" w:rsidP="00AB0153">
                            <w:pPr>
                              <w:tabs>
                                <w:tab w:val="left" w:pos="10800"/>
                              </w:tabs>
                              <w:spacing w:line="192" w:lineRule="auto"/>
                              <w:jc w:val="center"/>
                              <w:rPr>
                                <w:b/>
                                <w:bCs/>
                                <w:color w:val="003366"/>
                                <w:sz w:val="32"/>
                                <w:szCs w:val="32"/>
                              </w:rPr>
                            </w:pPr>
                            <w:r w:rsidRPr="00477C16">
                              <w:rPr>
                                <w:b/>
                                <w:bCs/>
                                <w:color w:val="003366"/>
                                <w:sz w:val="32"/>
                                <w:szCs w:val="32"/>
                                <w14:shadow w14:blurRad="50800" w14:dist="38100" w14:dir="2700000" w14:sx="100000" w14:sy="100000" w14:kx="0" w14:ky="0" w14:algn="tl">
                                  <w14:srgbClr w14:val="000000">
                                    <w14:alpha w14:val="60000"/>
                                  </w14:srgbClr>
                                </w14:shadow>
                              </w:rPr>
                              <w:t>Application</w:t>
                            </w:r>
                            <w:r w:rsidRPr="00E906DA">
                              <w:rPr>
                                <w:b/>
                                <w:bCs/>
                                <w:color w:val="003366"/>
                                <w:sz w:val="32"/>
                                <w:szCs w:val="32"/>
                              </w:rPr>
                              <w:t xml:space="preserve"> </w:t>
                            </w:r>
                            <w:r w:rsidRPr="00477C16">
                              <w:rPr>
                                <w:b/>
                                <w:bCs/>
                                <w:color w:val="003366"/>
                                <w:sz w:val="32"/>
                                <w:szCs w:val="32"/>
                                <w14:shadow w14:blurRad="50800" w14:dist="38100" w14:dir="2700000" w14:sx="100000" w14:sy="100000" w14:kx="0" w14:ky="0" w14:algn="tl">
                                  <w14:srgbClr w14:val="000000">
                                    <w14:alpha w14:val="60000"/>
                                  </w14:srgbClr>
                                </w14:shadow>
                              </w:rPr>
                              <w:t xml:space="preserve">Deadline: </w:t>
                            </w:r>
                            <w:r w:rsidRPr="00D20035">
                              <w:rPr>
                                <w:b/>
                                <w:bCs/>
                                <w:color w:val="CC0000"/>
                                <w:sz w:val="36"/>
                                <w:szCs w:val="36"/>
                                <w14:shadow w14:blurRad="50800" w14:dist="38100" w14:dir="2700000" w14:sx="100000" w14:sy="100000" w14:kx="0" w14:ky="0" w14:algn="tl">
                                  <w14:srgbClr w14:val="000000">
                                    <w14:alpha w14:val="60000"/>
                                  </w14:srgbClr>
                                </w14:shadow>
                              </w:rPr>
                              <w:t>Friday, December 1st,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27" type="#_x0000_t202" style="position:absolute;margin-left:82.2pt;margin-top:5.15pt;width:386.4pt;height:4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" fillcolor="#c5e0b3 [1305]" strokecolor="#c2d69b" strokeweight="1pt">
                <v:textbox>
                  <w:txbxContent>
                    <w:p w:rsidR="00D97B4F" w:rsidRPr="00477C16" w:rsidRDefault="00D97B4F" w:rsidP="00AB0153">
                      <w:pPr>
                        <w:tabs>
                          <w:tab w:val="left" w:pos="10800"/>
                        </w:tabs>
                        <w:spacing w:line="192" w:lineRule="auto"/>
                        <w:jc w:val="center"/>
                        <w:rPr>
                          <w:b/>
                          <w:bCs/>
                          <w:color w:val="003366"/>
                          <w14:shadow w14:blurRad="50800" w14:dist="38100" w14:dir="2700000" w14:sx="100000" w14:sy="100000" w14:kx="0" w14:ky="0" w14:algn="tl">
                            <w14:srgbClr w14:val="000000">
                              <w14:alpha w14:val="60000"/>
                            </w14:srgbClr>
                          </w14:shadow>
                        </w:rPr>
                      </w:pPr>
                    </w:p>
                    <w:p w:rsidR="00D97B4F" w:rsidRPr="00E906DA" w:rsidRDefault="00D97B4F" w:rsidP="00AB0153">
                      <w:pPr>
                        <w:tabs>
                          <w:tab w:val="left" w:pos="10800"/>
                        </w:tabs>
                        <w:spacing w:line="192" w:lineRule="auto"/>
                        <w:jc w:val="center"/>
                        <w:rPr>
                          <w:b/>
                          <w:bCs/>
                          <w:color w:val="003366"/>
                          <w:sz w:val="32"/>
                          <w:szCs w:val="32"/>
                        </w:rPr>
                      </w:pPr>
                      <w:r w:rsidRPr="00477C16">
                        <w:rPr>
                          <w:b/>
                          <w:bCs/>
                          <w:color w:val="003366"/>
                          <w:sz w:val="32"/>
                          <w:szCs w:val="32"/>
                          <w14:shadow w14:blurRad="50800" w14:dist="38100" w14:dir="2700000" w14:sx="100000" w14:sy="100000" w14:kx="0" w14:ky="0" w14:algn="tl">
                            <w14:srgbClr w14:val="000000">
                              <w14:alpha w14:val="60000"/>
                            </w14:srgbClr>
                          </w14:shadow>
                        </w:rPr>
                        <w:t>Application</w:t>
                      </w:r>
                      <w:r w:rsidRPr="00E906DA">
                        <w:rPr>
                          <w:b/>
                          <w:bCs/>
                          <w:color w:val="003366"/>
                          <w:sz w:val="32"/>
                          <w:szCs w:val="32"/>
                        </w:rPr>
                        <w:t xml:space="preserve"> </w:t>
                      </w:r>
                      <w:r w:rsidRPr="00477C16">
                        <w:rPr>
                          <w:b/>
                          <w:bCs/>
                          <w:color w:val="003366"/>
                          <w:sz w:val="32"/>
                          <w:szCs w:val="32"/>
                          <w14:shadow w14:blurRad="50800" w14:dist="38100" w14:dir="2700000" w14:sx="100000" w14:sy="100000" w14:kx="0" w14:ky="0" w14:algn="tl">
                            <w14:srgbClr w14:val="000000">
                              <w14:alpha w14:val="60000"/>
                            </w14:srgbClr>
                          </w14:shadow>
                        </w:rPr>
                        <w:t xml:space="preserve">Deadline: </w:t>
                      </w:r>
                      <w:r w:rsidRPr="00D20035">
                        <w:rPr>
                          <w:b/>
                          <w:bCs/>
                          <w:color w:val="CC0000"/>
                          <w:sz w:val="36"/>
                          <w:szCs w:val="36"/>
                          <w14:shadow w14:blurRad="50800" w14:dist="38100" w14:dir="2700000" w14:sx="100000" w14:sy="100000" w14:kx="0" w14:ky="0" w14:algn="tl">
                            <w14:srgbClr w14:val="000000">
                              <w14:alpha w14:val="60000"/>
                            </w14:srgbClr>
                          </w14:shadow>
                        </w:rPr>
                        <w:t>Friday, December 1st, 2023</w:t>
                      </w:r>
                    </w:p>
                  </w:txbxContent>
                </v:textbox>
                <w10:wrap type="square"/>
              </v:shape>
            </w:pict>
          </mc:Fallback>
        </mc:AlternateContent>
      </w:r>
    </w:p>
    <w:p w:rsidR="00320CF9" w:rsidRDefault="00320CF9" w:rsidP="00575183">
      <w:pPr>
        <w:tabs>
          <w:tab w:val="left" w:pos="-2340"/>
        </w:tabs>
        <w:spacing w:line="192" w:lineRule="auto"/>
        <w:ind w:left="720"/>
        <w:rPr>
          <w:sz w:val="22"/>
          <w:szCs w:val="22"/>
        </w:rPr>
      </w:pPr>
    </w:p>
    <w:p w:rsidR="00320CF9" w:rsidRPr="00DF72C8" w:rsidRDefault="00320CF9" w:rsidP="00575183">
      <w:pPr>
        <w:tabs>
          <w:tab w:val="left" w:pos="-2340"/>
        </w:tabs>
        <w:spacing w:line="192" w:lineRule="auto"/>
        <w:ind w:left="720"/>
        <w:rPr>
          <w:sz w:val="22"/>
          <w:szCs w:val="22"/>
        </w:rPr>
      </w:pPr>
    </w:p>
    <w:p w:rsidR="00DF72C8" w:rsidRDefault="00DF72C8" w:rsidP="00575183">
      <w:pPr>
        <w:pStyle w:val="BodyText"/>
        <w:tabs>
          <w:tab w:val="left" w:pos="-2970"/>
          <w:tab w:val="left" w:pos="720"/>
        </w:tabs>
        <w:spacing w:line="192" w:lineRule="auto"/>
        <w:ind w:right="0"/>
        <w:jc w:val="center"/>
        <w:rPr>
          <w:rFonts w:ascii="Times New Roman" w:hAnsi="Times New Roman"/>
          <w:b w:val="0"/>
          <w:bCs w:val="0"/>
          <w:i w:val="0"/>
          <w:iCs w:val="0"/>
          <w:sz w:val="28"/>
          <w:szCs w:val="28"/>
        </w:rPr>
      </w:pPr>
    </w:p>
    <w:p w:rsidR="00DF72C8" w:rsidRDefault="00DF72C8" w:rsidP="00575183">
      <w:pPr>
        <w:pStyle w:val="BodyText"/>
        <w:tabs>
          <w:tab w:val="left" w:pos="-2970"/>
          <w:tab w:val="left" w:pos="720"/>
        </w:tabs>
        <w:spacing w:line="192" w:lineRule="auto"/>
        <w:ind w:right="0"/>
        <w:jc w:val="center"/>
        <w:rPr>
          <w:rFonts w:ascii="Times New Roman" w:hAnsi="Times New Roman"/>
          <w:b w:val="0"/>
          <w:bCs w:val="0"/>
          <w:i w:val="0"/>
          <w:iCs w:val="0"/>
          <w:sz w:val="28"/>
          <w:szCs w:val="28"/>
        </w:rPr>
      </w:pPr>
    </w:p>
    <w:p w:rsidR="008206AF" w:rsidRPr="00AB0153" w:rsidRDefault="008206AF" w:rsidP="00575183">
      <w:pPr>
        <w:pStyle w:val="BodyText"/>
        <w:tabs>
          <w:tab w:val="left" w:pos="-2970"/>
          <w:tab w:val="left" w:pos="720"/>
        </w:tabs>
        <w:spacing w:line="192" w:lineRule="auto"/>
        <w:ind w:right="0"/>
        <w:jc w:val="center"/>
        <w:rPr>
          <w:rFonts w:ascii="Times New Roman" w:hAnsi="Times New Roman"/>
          <w:b w:val="0"/>
          <w:bCs w:val="0"/>
          <w:i w:val="0"/>
          <w:iCs w:val="0"/>
          <w:lang w:val="en-US"/>
        </w:rPr>
      </w:pPr>
    </w:p>
    <w:p w:rsidR="004144AA" w:rsidRPr="00C2244B" w:rsidRDefault="004144AA" w:rsidP="004144AA">
      <w:pPr>
        <w:pStyle w:val="BodyText"/>
        <w:tabs>
          <w:tab w:val="left" w:pos="-2970"/>
          <w:tab w:val="left" w:pos="720"/>
        </w:tabs>
        <w:spacing w:line="192" w:lineRule="auto"/>
        <w:ind w:right="0"/>
        <w:jc w:val="center"/>
        <w:rPr>
          <w:rFonts w:ascii="Times New Roman" w:hAnsi="Times New Roman"/>
          <w:bCs w:val="0"/>
          <w:iCs w:val="0"/>
          <w:color w:val="E36C0A"/>
          <w:sz w:val="52"/>
          <w:szCs w:val="52"/>
        </w:rPr>
      </w:pPr>
      <w:r w:rsidRPr="00C2244B">
        <w:rPr>
          <w:rFonts w:ascii="Times New Roman" w:hAnsi="Times New Roman"/>
          <w:bCs w:val="0"/>
          <w:iCs w:val="0"/>
          <w:color w:val="E36C0A"/>
          <w:sz w:val="52"/>
          <w:szCs w:val="52"/>
        </w:rPr>
        <w:t xml:space="preserve">IMPORTANT! </w:t>
      </w:r>
    </w:p>
    <w:p w:rsidR="004144AA" w:rsidRPr="0055125F" w:rsidRDefault="004144AA" w:rsidP="004144AA">
      <w:pPr>
        <w:pStyle w:val="BodyText"/>
        <w:tabs>
          <w:tab w:val="left" w:pos="-2970"/>
          <w:tab w:val="left" w:pos="720"/>
        </w:tabs>
        <w:spacing w:line="192" w:lineRule="auto"/>
        <w:ind w:right="0"/>
        <w:jc w:val="center"/>
        <w:rPr>
          <w:rFonts w:ascii="Times New Roman" w:hAnsi="Times New Roman"/>
          <w:bCs w:val="0"/>
          <w:iCs w:val="0"/>
          <w:color w:val="E36C0A"/>
          <w:sz w:val="52"/>
          <w:szCs w:val="52"/>
        </w:rPr>
      </w:pPr>
      <w:r w:rsidRPr="00C2244B">
        <w:rPr>
          <w:rFonts w:ascii="Times New Roman" w:hAnsi="Times New Roman"/>
          <w:bCs w:val="0"/>
          <w:iCs w:val="0"/>
          <w:color w:val="E36C0A"/>
          <w:sz w:val="52"/>
          <w:szCs w:val="52"/>
        </w:rPr>
        <w:t xml:space="preserve">PLEASE USE </w:t>
      </w:r>
      <w:r w:rsidR="0055125F" w:rsidRPr="00C2244B">
        <w:rPr>
          <w:rFonts w:ascii="Times New Roman" w:hAnsi="Times New Roman"/>
          <w:bCs w:val="0"/>
          <w:iCs w:val="0"/>
          <w:color w:val="E36C0A"/>
          <w:sz w:val="52"/>
          <w:szCs w:val="52"/>
          <w:lang w:val="en-US"/>
        </w:rPr>
        <w:t>CURRENT</w:t>
      </w:r>
      <w:r w:rsidRPr="00C2244B">
        <w:rPr>
          <w:rFonts w:ascii="Times New Roman" w:hAnsi="Times New Roman"/>
          <w:bCs w:val="0"/>
          <w:iCs w:val="0"/>
          <w:color w:val="E36C0A"/>
          <w:sz w:val="52"/>
          <w:szCs w:val="52"/>
        </w:rPr>
        <w:t xml:space="preserve"> FORMS</w:t>
      </w:r>
    </w:p>
    <w:p w:rsidR="00CA3766" w:rsidRDefault="00CA3766" w:rsidP="00575183">
      <w:pPr>
        <w:pStyle w:val="BodyText"/>
        <w:tabs>
          <w:tab w:val="left" w:pos="-2970"/>
          <w:tab w:val="left" w:pos="720"/>
        </w:tabs>
        <w:spacing w:line="192" w:lineRule="auto"/>
        <w:ind w:right="0"/>
        <w:jc w:val="center"/>
        <w:rPr>
          <w:rFonts w:ascii="Times New Roman" w:hAnsi="Times New Roman"/>
          <w:b w:val="0"/>
          <w:bCs w:val="0"/>
          <w:i w:val="0"/>
          <w:iCs w:val="0"/>
          <w:lang w:val="en-US"/>
        </w:rPr>
      </w:pPr>
    </w:p>
    <w:p w:rsidR="00DF72C8" w:rsidRPr="00DF72C8" w:rsidRDefault="00DF72C8" w:rsidP="00575183">
      <w:pPr>
        <w:pStyle w:val="BodyText"/>
        <w:tabs>
          <w:tab w:val="left" w:pos="-2970"/>
          <w:tab w:val="left" w:pos="720"/>
        </w:tabs>
        <w:spacing w:line="192" w:lineRule="auto"/>
        <w:ind w:right="0"/>
        <w:jc w:val="center"/>
        <w:rPr>
          <w:rFonts w:ascii="Times New Roman" w:hAnsi="Times New Roman"/>
          <w:b w:val="0"/>
          <w:bCs w:val="0"/>
          <w:i w:val="0"/>
          <w:iCs w:val="0"/>
        </w:rPr>
      </w:pPr>
      <w:r w:rsidRPr="00DF72C8">
        <w:rPr>
          <w:rFonts w:ascii="Times New Roman" w:hAnsi="Times New Roman"/>
          <w:b w:val="0"/>
          <w:bCs w:val="0"/>
          <w:i w:val="0"/>
          <w:iCs w:val="0"/>
        </w:rPr>
        <w:t>Subm</w:t>
      </w:r>
      <w:r w:rsidR="008F0C59">
        <w:rPr>
          <w:rFonts w:ascii="Times New Roman" w:hAnsi="Times New Roman"/>
          <w:b w:val="0"/>
          <w:bCs w:val="0"/>
          <w:i w:val="0"/>
          <w:iCs w:val="0"/>
        </w:rPr>
        <w:t>it completed application</w:t>
      </w:r>
      <w:r w:rsidRPr="00DF72C8">
        <w:rPr>
          <w:rFonts w:ascii="Times New Roman" w:hAnsi="Times New Roman"/>
          <w:b w:val="0"/>
          <w:bCs w:val="0"/>
          <w:i w:val="0"/>
          <w:iCs w:val="0"/>
        </w:rPr>
        <w:t xml:space="preserve"> to:</w:t>
      </w:r>
      <w:r w:rsidR="008F0C59">
        <w:rPr>
          <w:rFonts w:ascii="Times New Roman" w:hAnsi="Times New Roman"/>
          <w:b w:val="0"/>
          <w:bCs w:val="0"/>
          <w:i w:val="0"/>
          <w:iCs w:val="0"/>
        </w:rPr>
        <w:t xml:space="preserve">  </w:t>
      </w:r>
      <w:hyperlink r:id="rId9" w:history="1">
        <w:r w:rsidR="008F0C59" w:rsidRPr="00AB0153">
          <w:rPr>
            <w:rStyle w:val="Hyperlink"/>
            <w:rFonts w:ascii="Times New Roman" w:hAnsi="Times New Roman"/>
            <w:b w:val="0"/>
            <w:bCs w:val="0"/>
            <w:i w:val="0"/>
            <w:iCs w:val="0"/>
            <w:color w:val="000099"/>
          </w:rPr>
          <w:t>Trails@state.co.us</w:t>
        </w:r>
      </w:hyperlink>
      <w:r w:rsidR="008F0C59" w:rsidRPr="00AB0153">
        <w:rPr>
          <w:rFonts w:ascii="Times New Roman" w:hAnsi="Times New Roman"/>
          <w:b w:val="0"/>
          <w:bCs w:val="0"/>
          <w:i w:val="0"/>
          <w:iCs w:val="0"/>
          <w:color w:val="000099"/>
        </w:rPr>
        <w:t xml:space="preserve"> </w:t>
      </w:r>
    </w:p>
    <w:p w:rsidR="00DF72C8" w:rsidRDefault="00DF72C8" w:rsidP="00575183">
      <w:pPr>
        <w:pStyle w:val="BodyText"/>
        <w:tabs>
          <w:tab w:val="left" w:pos="-2970"/>
          <w:tab w:val="left" w:pos="720"/>
        </w:tabs>
        <w:spacing w:line="192" w:lineRule="auto"/>
        <w:ind w:left="720" w:right="0"/>
        <w:rPr>
          <w:rFonts w:ascii="Times New Roman" w:hAnsi="Times New Roman"/>
          <w:b w:val="0"/>
          <w:bCs w:val="0"/>
          <w:i w:val="0"/>
          <w:iCs w:val="0"/>
          <w:sz w:val="28"/>
          <w:szCs w:val="28"/>
        </w:rPr>
      </w:pPr>
    </w:p>
    <w:p w:rsidR="00E906DA" w:rsidRDefault="008F0C59" w:rsidP="008F0C59">
      <w:pPr>
        <w:pStyle w:val="BodyText"/>
        <w:tabs>
          <w:tab w:val="left" w:pos="-2970"/>
          <w:tab w:val="left" w:pos="720"/>
        </w:tabs>
        <w:spacing w:line="192" w:lineRule="auto"/>
        <w:ind w:left="720" w:right="0"/>
        <w:rPr>
          <w:rFonts w:ascii="Times New Roman" w:hAnsi="Times New Roman"/>
          <w:b w:val="0"/>
          <w:bCs w:val="0"/>
          <w:i w:val="0"/>
          <w:iCs w:val="0"/>
          <w:lang w:val="en-US"/>
        </w:rPr>
      </w:pPr>
      <w:r>
        <w:rPr>
          <w:rFonts w:ascii="Times New Roman" w:hAnsi="Times New Roman"/>
          <w:b w:val="0"/>
          <w:bCs w:val="0"/>
          <w:i w:val="0"/>
          <w:iCs w:val="0"/>
        </w:rPr>
        <w:tab/>
      </w:r>
      <w:r>
        <w:rPr>
          <w:rFonts w:ascii="Times New Roman" w:hAnsi="Times New Roman"/>
          <w:b w:val="0"/>
          <w:bCs w:val="0"/>
          <w:i w:val="0"/>
          <w:iCs w:val="0"/>
        </w:rPr>
        <w:tab/>
      </w:r>
      <w:r>
        <w:rPr>
          <w:rFonts w:ascii="Times New Roman" w:hAnsi="Times New Roman"/>
          <w:b w:val="0"/>
          <w:bCs w:val="0"/>
          <w:i w:val="0"/>
          <w:iCs w:val="0"/>
        </w:rPr>
        <w:tab/>
      </w:r>
      <w:r>
        <w:rPr>
          <w:rFonts w:ascii="Times New Roman" w:hAnsi="Times New Roman"/>
          <w:b w:val="0"/>
          <w:bCs w:val="0"/>
          <w:i w:val="0"/>
          <w:iCs w:val="0"/>
        </w:rPr>
        <w:tab/>
      </w:r>
      <w:r>
        <w:rPr>
          <w:rFonts w:ascii="Times New Roman" w:hAnsi="Times New Roman"/>
          <w:b w:val="0"/>
          <w:bCs w:val="0"/>
          <w:i w:val="0"/>
          <w:iCs w:val="0"/>
        </w:rPr>
        <w:tab/>
      </w:r>
    </w:p>
    <w:p w:rsidR="008F0C59" w:rsidRPr="008F0C59" w:rsidRDefault="00E906DA" w:rsidP="00E906DA">
      <w:pPr>
        <w:pStyle w:val="BodyText"/>
        <w:tabs>
          <w:tab w:val="left" w:pos="-2970"/>
          <w:tab w:val="left" w:pos="720"/>
        </w:tabs>
        <w:spacing w:line="192" w:lineRule="auto"/>
        <w:ind w:left="720" w:right="0"/>
        <w:rPr>
          <w:rFonts w:ascii="Times New Roman" w:hAnsi="Times New Roman"/>
          <w:b w:val="0"/>
          <w:bCs w:val="0"/>
          <w:i w:val="0"/>
          <w:iCs w:val="0"/>
        </w:rPr>
      </w:pPr>
      <w:r>
        <w:rPr>
          <w:rFonts w:ascii="Times New Roman" w:hAnsi="Times New Roman"/>
          <w:b w:val="0"/>
          <w:bCs w:val="0"/>
          <w:i w:val="0"/>
          <w:iCs w:val="0"/>
          <w:lang w:val="en-US"/>
        </w:rPr>
        <w:t xml:space="preserve">                                                            </w:t>
      </w:r>
      <w:r w:rsidR="008F0C59" w:rsidRPr="008F0C59">
        <w:rPr>
          <w:rFonts w:ascii="Times New Roman" w:hAnsi="Times New Roman"/>
          <w:b w:val="0"/>
          <w:bCs w:val="0"/>
          <w:i w:val="0"/>
          <w:iCs w:val="0"/>
        </w:rPr>
        <w:t xml:space="preserve">Mail </w:t>
      </w:r>
      <w:r w:rsidR="000B2007">
        <w:rPr>
          <w:rFonts w:ascii="Times New Roman" w:hAnsi="Times New Roman"/>
          <w:b w:val="0"/>
          <w:bCs w:val="0"/>
          <w:i w:val="0"/>
          <w:iCs w:val="0"/>
          <w:lang w:val="en-US"/>
        </w:rPr>
        <w:t xml:space="preserve">12 </w:t>
      </w:r>
      <w:r w:rsidR="008F0C59" w:rsidRPr="008F0C59">
        <w:rPr>
          <w:rFonts w:ascii="Times New Roman" w:hAnsi="Times New Roman"/>
          <w:b w:val="0"/>
          <w:bCs w:val="0"/>
          <w:i w:val="0"/>
          <w:iCs w:val="0"/>
        </w:rPr>
        <w:t>hard copies to:</w:t>
      </w:r>
    </w:p>
    <w:p w:rsidR="00F842BD" w:rsidRPr="00F842BD" w:rsidRDefault="00F842BD" w:rsidP="00F842BD">
      <w:pPr>
        <w:jc w:val="center"/>
        <w:rPr>
          <w:b/>
          <w:i/>
          <w:iCs/>
        </w:rPr>
      </w:pPr>
      <w:r w:rsidRPr="00F842BD">
        <w:rPr>
          <w:b/>
        </w:rPr>
        <w:t>Tom Metsa, OHV Program Manager</w:t>
      </w:r>
    </w:p>
    <w:p w:rsidR="00F842BD" w:rsidRPr="00F842BD" w:rsidRDefault="00F842BD" w:rsidP="00F842BD">
      <w:pPr>
        <w:tabs>
          <w:tab w:val="left" w:pos="-2970"/>
          <w:tab w:val="left" w:pos="720"/>
        </w:tabs>
        <w:spacing w:line="192" w:lineRule="auto"/>
        <w:jc w:val="center"/>
        <w:rPr>
          <w:b/>
          <w:bCs/>
          <w:sz w:val="22"/>
          <w:szCs w:val="22"/>
        </w:rPr>
      </w:pPr>
      <w:r w:rsidRPr="00F842BD">
        <w:rPr>
          <w:rFonts w:cs="Book Antiqua"/>
          <w:b/>
          <w:bCs/>
        </w:rPr>
        <w:t xml:space="preserve"> </w:t>
      </w:r>
      <w:r w:rsidRPr="00F842BD">
        <w:rPr>
          <w:bCs/>
          <w:iCs/>
          <w:sz w:val="22"/>
          <w:szCs w:val="22"/>
        </w:rPr>
        <w:t>COLORADO PARKS AND WILDLIFE</w:t>
      </w:r>
    </w:p>
    <w:p w:rsidR="00DF72C8" w:rsidRPr="00DF72C8" w:rsidRDefault="00DF72C8" w:rsidP="00575183">
      <w:pPr>
        <w:pStyle w:val="Header"/>
        <w:jc w:val="center"/>
      </w:pPr>
      <w:r w:rsidRPr="00DF72C8">
        <w:rPr>
          <w:noProof/>
        </w:rPr>
        <w:t>13787 South Hwy 85</w:t>
      </w:r>
      <w:r w:rsidRPr="00DF72C8">
        <w:t xml:space="preserve"> • Littleton, Colorado 80125 </w:t>
      </w:r>
    </w:p>
    <w:p w:rsidR="00DF72C8" w:rsidRDefault="00DF72C8" w:rsidP="00575183">
      <w:pPr>
        <w:pStyle w:val="Header"/>
        <w:jc w:val="center"/>
      </w:pPr>
      <w:r w:rsidRPr="00DF72C8">
        <w:t xml:space="preserve">Phone (303) 791-1954 X4132 • FAX (303) 470-0782 </w:t>
      </w:r>
    </w:p>
    <w:p w:rsidR="00446B02" w:rsidRPr="00AB0153" w:rsidRDefault="007F2C5D" w:rsidP="00340BE3">
      <w:pPr>
        <w:pStyle w:val="Header"/>
        <w:jc w:val="center"/>
        <w:rPr>
          <w:color w:val="000099"/>
        </w:rPr>
      </w:pPr>
      <w:hyperlink r:id="rId10" w:history="1">
        <w:r w:rsidR="00446B02" w:rsidRPr="00AB0153">
          <w:rPr>
            <w:rStyle w:val="Hyperlink"/>
            <w:color w:val="000099"/>
          </w:rPr>
          <w:t>Thomas.metsa@state.co.us</w:t>
        </w:r>
      </w:hyperlink>
      <w:r w:rsidR="00446B02" w:rsidRPr="00AB0153">
        <w:rPr>
          <w:color w:val="000099"/>
        </w:rPr>
        <w:t xml:space="preserve"> </w:t>
      </w:r>
    </w:p>
    <w:p w:rsidR="003E7ED9" w:rsidRDefault="009D3A87" w:rsidP="00575183">
      <w:pPr>
        <w:pStyle w:val="BodyText"/>
        <w:tabs>
          <w:tab w:val="left" w:pos="-2970"/>
          <w:tab w:val="left" w:pos="720"/>
        </w:tabs>
        <w:spacing w:line="192" w:lineRule="auto"/>
        <w:ind w:right="0"/>
        <w:jc w:val="center"/>
        <w:rPr>
          <w:sz w:val="32"/>
          <w:szCs w:val="32"/>
        </w:rPr>
      </w:pPr>
      <w:r>
        <w:rPr>
          <w:sz w:val="32"/>
          <w:szCs w:val="32"/>
        </w:rPr>
        <w:br w:type="page"/>
      </w:r>
    </w:p>
    <w:p w:rsidR="0082746E" w:rsidRDefault="0082746E" w:rsidP="00575183">
      <w:pPr>
        <w:pStyle w:val="BodyText"/>
        <w:tabs>
          <w:tab w:val="left" w:pos="-2970"/>
          <w:tab w:val="left" w:pos="720"/>
        </w:tabs>
        <w:spacing w:line="192" w:lineRule="auto"/>
        <w:ind w:right="0"/>
        <w:jc w:val="center"/>
        <w:rPr>
          <w:rFonts w:ascii="Arial" w:hAnsi="Arial" w:cs="Arial"/>
          <w:sz w:val="32"/>
          <w:szCs w:val="32"/>
        </w:rPr>
      </w:pPr>
    </w:p>
    <w:p w:rsidR="00BC4CF7" w:rsidRPr="0082746E" w:rsidRDefault="00BC4CF7" w:rsidP="00575183">
      <w:pPr>
        <w:pStyle w:val="BodyText"/>
        <w:tabs>
          <w:tab w:val="left" w:pos="-2970"/>
          <w:tab w:val="left" w:pos="720"/>
        </w:tabs>
        <w:spacing w:line="192" w:lineRule="auto"/>
        <w:ind w:right="0"/>
        <w:jc w:val="center"/>
        <w:rPr>
          <w:rFonts w:ascii="Times New Roman" w:hAnsi="Times New Roman"/>
          <w:sz w:val="32"/>
          <w:szCs w:val="32"/>
        </w:rPr>
      </w:pPr>
      <w:r w:rsidRPr="0082746E">
        <w:rPr>
          <w:rFonts w:ascii="Times New Roman" w:hAnsi="Times New Roman"/>
          <w:sz w:val="32"/>
          <w:szCs w:val="32"/>
        </w:rPr>
        <w:t>TABLE OF CONTENTS</w:t>
      </w:r>
    </w:p>
    <w:p w:rsidR="00CA0778" w:rsidRPr="0082746E" w:rsidRDefault="00CA0778" w:rsidP="00575183">
      <w:pPr>
        <w:pStyle w:val="BodyText"/>
        <w:tabs>
          <w:tab w:val="left" w:pos="-2970"/>
          <w:tab w:val="left" w:pos="720"/>
        </w:tabs>
        <w:spacing w:line="192" w:lineRule="auto"/>
        <w:ind w:right="0"/>
        <w:rPr>
          <w:rFonts w:ascii="Times New Roman" w:hAnsi="Times New Roman"/>
        </w:rPr>
      </w:pPr>
    </w:p>
    <w:p w:rsidR="003E7ED9" w:rsidRPr="0082746E" w:rsidRDefault="003E7ED9" w:rsidP="00575183">
      <w:pPr>
        <w:pStyle w:val="BodyText"/>
        <w:tabs>
          <w:tab w:val="left" w:pos="-2970"/>
          <w:tab w:val="left" w:pos="720"/>
        </w:tabs>
        <w:spacing w:line="192" w:lineRule="auto"/>
        <w:ind w:right="0"/>
        <w:rPr>
          <w:rFonts w:ascii="Times New Roman" w:hAnsi="Times New Roman"/>
        </w:rPr>
      </w:pPr>
    </w:p>
    <w:p w:rsidR="00880A56" w:rsidRPr="0082746E" w:rsidRDefault="00880A56" w:rsidP="00575183">
      <w:pPr>
        <w:pStyle w:val="BodyText"/>
        <w:tabs>
          <w:tab w:val="left" w:pos="-2970"/>
          <w:tab w:val="left" w:pos="720"/>
        </w:tabs>
        <w:spacing w:line="192" w:lineRule="auto"/>
        <w:ind w:right="0"/>
        <w:rPr>
          <w:rFonts w:ascii="Times New Roman" w:hAnsi="Times New Roman"/>
          <w:color w:val="auto"/>
          <w:sz w:val="28"/>
          <w:szCs w:val="28"/>
        </w:rPr>
      </w:pPr>
    </w:p>
    <w:p w:rsidR="003E7ED9" w:rsidRPr="0082746E" w:rsidRDefault="003E7ED9" w:rsidP="00575183">
      <w:pPr>
        <w:pStyle w:val="BodyText"/>
        <w:tabs>
          <w:tab w:val="left" w:pos="-2970"/>
          <w:tab w:val="left" w:pos="720"/>
        </w:tabs>
        <w:spacing w:line="192" w:lineRule="auto"/>
        <w:ind w:right="0"/>
        <w:rPr>
          <w:rFonts w:ascii="Times New Roman" w:hAnsi="Times New Roman"/>
          <w:color w:val="auto"/>
          <w:sz w:val="16"/>
          <w:szCs w:val="16"/>
        </w:rPr>
      </w:pPr>
    </w:p>
    <w:p w:rsidR="00BA7B07" w:rsidRPr="0082746E" w:rsidRDefault="000944F9" w:rsidP="00DD0EA6">
      <w:pPr>
        <w:pStyle w:val="BodyText"/>
        <w:tabs>
          <w:tab w:val="left" w:pos="-2970"/>
          <w:tab w:val="left" w:pos="720"/>
        </w:tabs>
        <w:spacing w:line="192" w:lineRule="auto"/>
        <w:ind w:left="540" w:right="0"/>
        <w:rPr>
          <w:rFonts w:ascii="Times New Roman" w:hAnsi="Times New Roman"/>
          <w:sz w:val="28"/>
          <w:szCs w:val="28"/>
        </w:rPr>
      </w:pPr>
      <w:r w:rsidRPr="0082746E">
        <w:rPr>
          <w:rFonts w:ascii="Times New Roman" w:hAnsi="Times New Roman"/>
          <w:sz w:val="28"/>
          <w:szCs w:val="28"/>
        </w:rPr>
        <w:t>OHV</w:t>
      </w:r>
      <w:r w:rsidR="00FB5347" w:rsidRPr="0082746E">
        <w:rPr>
          <w:rFonts w:ascii="Times New Roman" w:hAnsi="Times New Roman"/>
          <w:sz w:val="28"/>
          <w:szCs w:val="28"/>
        </w:rPr>
        <w:t xml:space="preserve"> Program </w:t>
      </w:r>
      <w:r w:rsidR="00880A56" w:rsidRPr="0082746E">
        <w:rPr>
          <w:rFonts w:ascii="Times New Roman" w:hAnsi="Times New Roman"/>
          <w:sz w:val="28"/>
          <w:szCs w:val="28"/>
        </w:rPr>
        <w:t xml:space="preserve">Information and </w:t>
      </w:r>
      <w:r w:rsidR="00B70A0F" w:rsidRPr="0082746E">
        <w:rPr>
          <w:rFonts w:ascii="Times New Roman" w:hAnsi="Times New Roman"/>
          <w:sz w:val="28"/>
          <w:szCs w:val="28"/>
        </w:rPr>
        <w:t xml:space="preserve">Application </w:t>
      </w:r>
      <w:r w:rsidR="00880A56" w:rsidRPr="0082746E">
        <w:rPr>
          <w:rFonts w:ascii="Times New Roman" w:hAnsi="Times New Roman"/>
          <w:sz w:val="28"/>
          <w:szCs w:val="28"/>
        </w:rPr>
        <w:t>Guidelines</w:t>
      </w:r>
    </w:p>
    <w:p w:rsidR="0082746E" w:rsidRPr="0082746E" w:rsidRDefault="0082746E" w:rsidP="00DD0EA6">
      <w:pPr>
        <w:pStyle w:val="BodyText"/>
        <w:tabs>
          <w:tab w:val="left" w:pos="-2970"/>
          <w:tab w:val="left" w:pos="720"/>
        </w:tabs>
        <w:spacing w:line="192" w:lineRule="auto"/>
        <w:ind w:left="540" w:right="0"/>
        <w:rPr>
          <w:rFonts w:ascii="Times New Roman" w:hAnsi="Times New Roman"/>
          <w:color w:val="auto"/>
          <w:sz w:val="28"/>
          <w:szCs w:val="28"/>
        </w:rPr>
      </w:pPr>
    </w:p>
    <w:p w:rsidR="0082746E" w:rsidRDefault="0082746E" w:rsidP="00DD0EA6">
      <w:pPr>
        <w:pStyle w:val="Level1"/>
        <w:tabs>
          <w:tab w:val="clear" w:pos="8630"/>
          <w:tab w:val="right" w:pos="9360"/>
        </w:tabs>
        <w:spacing w:after="0" w:line="120" w:lineRule="auto"/>
        <w:ind w:left="540"/>
        <w:rPr>
          <w:bCs w:val="0"/>
          <w:sz w:val="24"/>
          <w:szCs w:val="24"/>
        </w:rPr>
      </w:pPr>
    </w:p>
    <w:p w:rsidR="00BC4CF7" w:rsidRPr="0082746E" w:rsidRDefault="00BC4CF7" w:rsidP="00DD0EA6">
      <w:pPr>
        <w:pStyle w:val="Level1"/>
        <w:tabs>
          <w:tab w:val="clear" w:pos="8630"/>
          <w:tab w:val="right" w:pos="9360"/>
        </w:tabs>
        <w:spacing w:after="0" w:line="120" w:lineRule="auto"/>
        <w:ind w:left="540"/>
        <w:rPr>
          <w:sz w:val="24"/>
          <w:szCs w:val="24"/>
        </w:rPr>
      </w:pPr>
      <w:r w:rsidRPr="0082746E">
        <w:rPr>
          <w:bCs w:val="0"/>
          <w:sz w:val="24"/>
          <w:szCs w:val="24"/>
        </w:rPr>
        <w:t>OHV PROGRAM INFORMATION</w:t>
      </w:r>
      <w:r w:rsidRPr="0082746E">
        <w:rPr>
          <w:sz w:val="24"/>
          <w:szCs w:val="24"/>
        </w:rPr>
        <w:t xml:space="preserve"> </w:t>
      </w:r>
      <w:r w:rsidRPr="0082746E">
        <w:rPr>
          <w:webHidden/>
          <w:sz w:val="24"/>
          <w:szCs w:val="24"/>
        </w:rPr>
        <w:tab/>
      </w:r>
      <w:r w:rsidR="00B70A0F" w:rsidRPr="0082746E">
        <w:rPr>
          <w:webHidden/>
          <w:sz w:val="24"/>
          <w:szCs w:val="24"/>
        </w:rPr>
        <w:t>3-5</w:t>
      </w:r>
    </w:p>
    <w:p w:rsidR="00BC4CF7" w:rsidRPr="0082746E" w:rsidRDefault="00BC4CF7" w:rsidP="00DD0EA6">
      <w:pPr>
        <w:pStyle w:val="Level3"/>
        <w:tabs>
          <w:tab w:val="clear" w:pos="8630"/>
          <w:tab w:val="right" w:pos="9360"/>
        </w:tabs>
        <w:spacing w:before="360"/>
        <w:ind w:left="540"/>
        <w:rPr>
          <w:sz w:val="24"/>
          <w:szCs w:val="24"/>
        </w:rPr>
      </w:pPr>
      <w:r w:rsidRPr="0082746E">
        <w:rPr>
          <w:sz w:val="24"/>
          <w:szCs w:val="24"/>
        </w:rPr>
        <w:t>Legislation</w:t>
      </w:r>
      <w:r w:rsidRPr="0082746E">
        <w:rPr>
          <w:sz w:val="24"/>
          <w:szCs w:val="24"/>
        </w:rPr>
        <w:tab/>
      </w:r>
      <w:r w:rsidR="00B70A0F" w:rsidRPr="0082746E">
        <w:rPr>
          <w:sz w:val="24"/>
          <w:szCs w:val="24"/>
        </w:rPr>
        <w:t>3</w:t>
      </w:r>
    </w:p>
    <w:p w:rsidR="00CD6A69" w:rsidRDefault="00BC4CF7" w:rsidP="00DD0EA6">
      <w:pPr>
        <w:pStyle w:val="Level3"/>
        <w:tabs>
          <w:tab w:val="clear" w:pos="8630"/>
          <w:tab w:val="right" w:pos="9360"/>
        </w:tabs>
        <w:ind w:left="540"/>
        <w:rPr>
          <w:sz w:val="24"/>
          <w:szCs w:val="24"/>
        </w:rPr>
      </w:pPr>
      <w:r w:rsidRPr="0082746E">
        <w:rPr>
          <w:sz w:val="24"/>
          <w:szCs w:val="24"/>
        </w:rPr>
        <w:t>OHV Grant Eligibility Requirements</w:t>
      </w:r>
      <w:r w:rsidR="00CD6A69">
        <w:rPr>
          <w:sz w:val="24"/>
          <w:szCs w:val="24"/>
        </w:rPr>
        <w:tab/>
        <w:t>3</w:t>
      </w:r>
    </w:p>
    <w:p w:rsidR="00BC4CF7" w:rsidRPr="0082746E" w:rsidRDefault="00CD6A69" w:rsidP="00DD0EA6">
      <w:pPr>
        <w:pStyle w:val="Level3"/>
        <w:tabs>
          <w:tab w:val="clear" w:pos="8630"/>
          <w:tab w:val="right" w:pos="9360"/>
        </w:tabs>
        <w:ind w:left="540"/>
        <w:rPr>
          <w:sz w:val="24"/>
          <w:szCs w:val="24"/>
        </w:rPr>
      </w:pPr>
      <w:r w:rsidRPr="0082746E">
        <w:rPr>
          <w:webHidden/>
          <w:sz w:val="24"/>
          <w:szCs w:val="24"/>
        </w:rPr>
        <w:t>Information on Wildlife, Critical Habitat, and Species of Concern</w:t>
      </w:r>
      <w:r w:rsidR="00BC4CF7" w:rsidRPr="0082746E">
        <w:rPr>
          <w:webHidden/>
          <w:sz w:val="24"/>
          <w:szCs w:val="24"/>
        </w:rPr>
        <w:tab/>
      </w:r>
      <w:r w:rsidR="00B70A0F" w:rsidRPr="0082746E">
        <w:rPr>
          <w:webHidden/>
          <w:sz w:val="24"/>
          <w:szCs w:val="24"/>
        </w:rPr>
        <w:t>3</w:t>
      </w:r>
    </w:p>
    <w:p w:rsidR="00BC4CF7" w:rsidRPr="0082746E" w:rsidRDefault="00BC4CF7" w:rsidP="00DD0EA6">
      <w:pPr>
        <w:pStyle w:val="Level3"/>
        <w:tabs>
          <w:tab w:val="clear" w:pos="8630"/>
          <w:tab w:val="right" w:pos="9360"/>
        </w:tabs>
        <w:ind w:left="540"/>
        <w:rPr>
          <w:sz w:val="24"/>
          <w:szCs w:val="24"/>
        </w:rPr>
      </w:pPr>
      <w:r w:rsidRPr="0082746E">
        <w:rPr>
          <w:sz w:val="24"/>
          <w:szCs w:val="24"/>
        </w:rPr>
        <w:t>OHV Grants Selection Process</w:t>
      </w:r>
      <w:r w:rsidRPr="0082746E">
        <w:rPr>
          <w:webHidden/>
          <w:sz w:val="24"/>
          <w:szCs w:val="24"/>
        </w:rPr>
        <w:tab/>
      </w:r>
      <w:r w:rsidR="00CD6A69">
        <w:rPr>
          <w:webHidden/>
          <w:sz w:val="24"/>
          <w:szCs w:val="24"/>
        </w:rPr>
        <w:t>4</w:t>
      </w:r>
    </w:p>
    <w:p w:rsidR="00BC4CF7" w:rsidRPr="0082746E" w:rsidRDefault="00BC4CF7" w:rsidP="00DD0EA6">
      <w:pPr>
        <w:pStyle w:val="Level2"/>
        <w:tabs>
          <w:tab w:val="clear" w:pos="8630"/>
          <w:tab w:val="right" w:pos="9360"/>
        </w:tabs>
        <w:ind w:left="540"/>
        <w:rPr>
          <w:b w:val="0"/>
          <w:sz w:val="24"/>
          <w:szCs w:val="24"/>
        </w:rPr>
      </w:pPr>
      <w:r w:rsidRPr="0082746E">
        <w:rPr>
          <w:b w:val="0"/>
          <w:sz w:val="24"/>
          <w:szCs w:val="24"/>
        </w:rPr>
        <w:t>OHV Subcommittee</w:t>
      </w:r>
      <w:r w:rsidRPr="0082746E">
        <w:rPr>
          <w:b w:val="0"/>
          <w:sz w:val="24"/>
          <w:szCs w:val="24"/>
        </w:rPr>
        <w:tab/>
      </w:r>
      <w:r w:rsidR="00B70A0F" w:rsidRPr="0082746E">
        <w:rPr>
          <w:b w:val="0"/>
          <w:sz w:val="24"/>
          <w:szCs w:val="24"/>
        </w:rPr>
        <w:t>4</w:t>
      </w:r>
    </w:p>
    <w:p w:rsidR="00BC4CF7" w:rsidRPr="0082746E" w:rsidRDefault="00BC4CF7" w:rsidP="00DD0EA6">
      <w:pPr>
        <w:pStyle w:val="Level2"/>
        <w:tabs>
          <w:tab w:val="clear" w:pos="8630"/>
          <w:tab w:val="right" w:pos="9360"/>
        </w:tabs>
        <w:ind w:left="540"/>
        <w:rPr>
          <w:b w:val="0"/>
          <w:sz w:val="24"/>
          <w:szCs w:val="24"/>
        </w:rPr>
      </w:pPr>
      <w:r w:rsidRPr="0082746E">
        <w:rPr>
          <w:b w:val="0"/>
          <w:sz w:val="24"/>
          <w:szCs w:val="24"/>
        </w:rPr>
        <w:t>State Trails Committee</w:t>
      </w:r>
      <w:r w:rsidRPr="0082746E">
        <w:rPr>
          <w:b w:val="0"/>
          <w:sz w:val="24"/>
          <w:szCs w:val="24"/>
        </w:rPr>
        <w:tab/>
      </w:r>
      <w:r w:rsidR="00B70A0F" w:rsidRPr="0082746E">
        <w:rPr>
          <w:b w:val="0"/>
          <w:sz w:val="24"/>
          <w:szCs w:val="24"/>
        </w:rPr>
        <w:t>4</w:t>
      </w:r>
    </w:p>
    <w:p w:rsidR="00BC4CF7" w:rsidRPr="0082746E" w:rsidRDefault="00BC4CF7" w:rsidP="00DD0EA6">
      <w:pPr>
        <w:pStyle w:val="Level2"/>
        <w:tabs>
          <w:tab w:val="clear" w:pos="8630"/>
          <w:tab w:val="right" w:pos="9360"/>
        </w:tabs>
        <w:ind w:left="540"/>
        <w:rPr>
          <w:b w:val="0"/>
          <w:sz w:val="24"/>
          <w:szCs w:val="24"/>
        </w:rPr>
      </w:pPr>
      <w:r w:rsidRPr="0082746E">
        <w:rPr>
          <w:b w:val="0"/>
          <w:sz w:val="24"/>
          <w:szCs w:val="24"/>
        </w:rPr>
        <w:t>Public Comment</w:t>
      </w:r>
      <w:r w:rsidR="004B69D6" w:rsidRPr="0082746E">
        <w:rPr>
          <w:b w:val="0"/>
          <w:sz w:val="24"/>
          <w:szCs w:val="24"/>
        </w:rPr>
        <w:tab/>
      </w:r>
      <w:r w:rsidR="00B70A0F" w:rsidRPr="0082746E">
        <w:rPr>
          <w:b w:val="0"/>
          <w:sz w:val="24"/>
          <w:szCs w:val="24"/>
        </w:rPr>
        <w:t>4</w:t>
      </w:r>
    </w:p>
    <w:p w:rsidR="0082746E" w:rsidRPr="0082746E" w:rsidRDefault="00FC0D4C" w:rsidP="00DD0EA6">
      <w:pPr>
        <w:pStyle w:val="Level2"/>
        <w:tabs>
          <w:tab w:val="clear" w:pos="8630"/>
        </w:tabs>
        <w:ind w:left="540"/>
        <w:rPr>
          <w:b w:val="0"/>
          <w:webHidden/>
          <w:sz w:val="24"/>
          <w:szCs w:val="24"/>
        </w:rPr>
      </w:pPr>
      <w:r>
        <w:rPr>
          <w:b w:val="0"/>
          <w:webHidden/>
          <w:sz w:val="24"/>
          <w:szCs w:val="24"/>
        </w:rPr>
        <w:t>OHV Grant Timeline</w:t>
      </w:r>
      <w:r w:rsidR="00CD6A69">
        <w:rPr>
          <w:b w:val="0"/>
          <w:webHidden/>
          <w:sz w:val="24"/>
          <w:szCs w:val="24"/>
        </w:rPr>
        <w:tab/>
      </w:r>
      <w:r w:rsidR="00CD6A69">
        <w:rPr>
          <w:b w:val="0"/>
          <w:webHidden/>
          <w:sz w:val="24"/>
          <w:szCs w:val="24"/>
        </w:rPr>
        <w:tab/>
      </w:r>
      <w:r w:rsidR="00CD6A69">
        <w:rPr>
          <w:b w:val="0"/>
          <w:webHidden/>
          <w:sz w:val="24"/>
          <w:szCs w:val="24"/>
        </w:rPr>
        <w:tab/>
      </w:r>
      <w:r w:rsidR="00CD6A69">
        <w:rPr>
          <w:b w:val="0"/>
          <w:webHidden/>
          <w:sz w:val="24"/>
          <w:szCs w:val="24"/>
        </w:rPr>
        <w:tab/>
      </w:r>
      <w:r w:rsidR="00CD6A69">
        <w:rPr>
          <w:b w:val="0"/>
          <w:webHidden/>
          <w:sz w:val="24"/>
          <w:szCs w:val="24"/>
        </w:rPr>
        <w:tab/>
      </w:r>
      <w:r w:rsidR="00CD6A69">
        <w:rPr>
          <w:b w:val="0"/>
          <w:webHidden/>
          <w:sz w:val="24"/>
          <w:szCs w:val="24"/>
        </w:rPr>
        <w:tab/>
      </w:r>
      <w:r w:rsidR="00CD6A69">
        <w:rPr>
          <w:b w:val="0"/>
          <w:webHidden/>
          <w:sz w:val="24"/>
          <w:szCs w:val="24"/>
        </w:rPr>
        <w:tab/>
      </w:r>
      <w:r w:rsidR="00CD6A69">
        <w:rPr>
          <w:b w:val="0"/>
          <w:webHidden/>
          <w:sz w:val="24"/>
          <w:szCs w:val="24"/>
        </w:rPr>
        <w:tab/>
      </w:r>
      <w:r w:rsidR="00CD6A69">
        <w:rPr>
          <w:b w:val="0"/>
          <w:webHidden/>
          <w:sz w:val="24"/>
          <w:szCs w:val="24"/>
        </w:rPr>
        <w:tab/>
        <w:t xml:space="preserve">             </w:t>
      </w:r>
      <w:r w:rsidR="00B70A0F" w:rsidRPr="0082746E">
        <w:rPr>
          <w:b w:val="0"/>
          <w:webHidden/>
          <w:sz w:val="24"/>
          <w:szCs w:val="24"/>
        </w:rPr>
        <w:t>5</w:t>
      </w:r>
    </w:p>
    <w:p w:rsidR="00BC4CF7" w:rsidRPr="0082746E" w:rsidRDefault="00074389" w:rsidP="00DD0EA6">
      <w:pPr>
        <w:pStyle w:val="Level2"/>
        <w:tabs>
          <w:tab w:val="clear" w:pos="8630"/>
        </w:tabs>
        <w:ind w:left="540"/>
        <w:rPr>
          <w:b w:val="0"/>
          <w:sz w:val="24"/>
          <w:szCs w:val="24"/>
        </w:rPr>
      </w:pPr>
      <w:r w:rsidRPr="0082746E">
        <w:rPr>
          <w:b w:val="0"/>
          <w:webHidden/>
          <w:sz w:val="24"/>
          <w:szCs w:val="24"/>
        </w:rPr>
        <w:t xml:space="preserve">     </w:t>
      </w:r>
    </w:p>
    <w:p w:rsidR="00BC4CF7" w:rsidRPr="00451E69" w:rsidRDefault="00BC4CF7" w:rsidP="00DD0EA6">
      <w:pPr>
        <w:pStyle w:val="Level1"/>
        <w:tabs>
          <w:tab w:val="clear" w:pos="8630"/>
          <w:tab w:val="right" w:pos="9360"/>
        </w:tabs>
        <w:spacing w:line="120" w:lineRule="auto"/>
        <w:ind w:left="540"/>
        <w:rPr>
          <w:sz w:val="24"/>
          <w:szCs w:val="24"/>
        </w:rPr>
      </w:pPr>
      <w:r w:rsidRPr="0082746E">
        <w:rPr>
          <w:bCs w:val="0"/>
          <w:sz w:val="24"/>
          <w:szCs w:val="24"/>
        </w:rPr>
        <w:t>ELIGIBILITY</w:t>
      </w:r>
      <w:r w:rsidRPr="0082746E">
        <w:rPr>
          <w:b w:val="0"/>
          <w:bCs w:val="0"/>
          <w:sz w:val="24"/>
          <w:szCs w:val="24"/>
        </w:rPr>
        <w:t xml:space="preserve">   </w:t>
      </w:r>
      <w:r w:rsidRPr="0082746E">
        <w:rPr>
          <w:webHidden/>
          <w:sz w:val="24"/>
          <w:szCs w:val="24"/>
        </w:rPr>
        <w:tab/>
      </w:r>
      <w:r w:rsidR="00B70A0F" w:rsidRPr="00451E69">
        <w:rPr>
          <w:webHidden/>
          <w:sz w:val="24"/>
          <w:szCs w:val="24"/>
        </w:rPr>
        <w:t>6</w:t>
      </w:r>
      <w:r w:rsidR="00CD6A69" w:rsidRPr="00451E69">
        <w:rPr>
          <w:webHidden/>
          <w:sz w:val="24"/>
          <w:szCs w:val="24"/>
        </w:rPr>
        <w:t>-10</w:t>
      </w:r>
    </w:p>
    <w:p w:rsidR="00BC4CF7" w:rsidRPr="0082746E" w:rsidRDefault="0051582D" w:rsidP="00DD0EA6">
      <w:pPr>
        <w:pStyle w:val="Level2"/>
        <w:tabs>
          <w:tab w:val="clear" w:pos="8630"/>
          <w:tab w:val="right" w:pos="9360"/>
        </w:tabs>
        <w:ind w:left="540"/>
        <w:rPr>
          <w:b w:val="0"/>
          <w:webHidden/>
          <w:sz w:val="24"/>
          <w:szCs w:val="24"/>
        </w:rPr>
      </w:pPr>
      <w:r w:rsidRPr="0082746E">
        <w:rPr>
          <w:b w:val="0"/>
          <w:sz w:val="24"/>
          <w:szCs w:val="24"/>
        </w:rPr>
        <w:t>Eligible</w:t>
      </w:r>
      <w:r w:rsidR="00BC4CF7" w:rsidRPr="0082746E">
        <w:rPr>
          <w:b w:val="0"/>
          <w:sz w:val="24"/>
          <w:szCs w:val="24"/>
        </w:rPr>
        <w:t xml:space="preserve"> and Non-</w:t>
      </w:r>
      <w:r w:rsidRPr="0082746E">
        <w:rPr>
          <w:b w:val="0"/>
          <w:sz w:val="24"/>
          <w:szCs w:val="24"/>
        </w:rPr>
        <w:t>Eligible</w:t>
      </w:r>
      <w:r w:rsidR="00BC4CF7" w:rsidRPr="0082746E">
        <w:rPr>
          <w:b w:val="0"/>
          <w:sz w:val="24"/>
          <w:szCs w:val="24"/>
        </w:rPr>
        <w:t xml:space="preserve"> Project</w:t>
      </w:r>
      <w:r w:rsidRPr="0082746E">
        <w:rPr>
          <w:b w:val="0"/>
          <w:sz w:val="24"/>
          <w:szCs w:val="24"/>
        </w:rPr>
        <w:t xml:space="preserve"> Expenses</w:t>
      </w:r>
      <w:r w:rsidR="00BC4CF7" w:rsidRPr="0082746E">
        <w:rPr>
          <w:b w:val="0"/>
          <w:webHidden/>
          <w:sz w:val="24"/>
          <w:szCs w:val="24"/>
        </w:rPr>
        <w:tab/>
      </w:r>
      <w:r w:rsidR="00F94AF1" w:rsidRPr="0082746E">
        <w:rPr>
          <w:b w:val="0"/>
          <w:webHidden/>
          <w:sz w:val="24"/>
          <w:szCs w:val="24"/>
        </w:rPr>
        <w:t>6-</w:t>
      </w:r>
      <w:r w:rsidR="00FE6DDC">
        <w:rPr>
          <w:b w:val="0"/>
          <w:webHidden/>
          <w:sz w:val="24"/>
          <w:szCs w:val="24"/>
        </w:rPr>
        <w:t>8</w:t>
      </w:r>
    </w:p>
    <w:p w:rsidR="00BC4CF7" w:rsidRDefault="00CD6A69" w:rsidP="00DD0EA6">
      <w:pPr>
        <w:pStyle w:val="Level2"/>
        <w:tabs>
          <w:tab w:val="clear" w:pos="8630"/>
          <w:tab w:val="right" w:pos="9360"/>
        </w:tabs>
        <w:ind w:left="540"/>
        <w:rPr>
          <w:b w:val="0"/>
          <w:webHidden/>
          <w:sz w:val="24"/>
          <w:szCs w:val="24"/>
        </w:rPr>
      </w:pPr>
      <w:r w:rsidRPr="0082746E">
        <w:rPr>
          <w:b w:val="0"/>
          <w:sz w:val="24"/>
          <w:szCs w:val="24"/>
        </w:rPr>
        <w:t>Applying for Good OHV Management Status</w:t>
      </w:r>
      <w:r w:rsidR="00BC4CF7" w:rsidRPr="0082746E">
        <w:rPr>
          <w:b w:val="0"/>
          <w:webHidden/>
          <w:sz w:val="24"/>
          <w:szCs w:val="24"/>
        </w:rPr>
        <w:tab/>
      </w:r>
      <w:r>
        <w:rPr>
          <w:b w:val="0"/>
          <w:webHidden/>
          <w:sz w:val="24"/>
          <w:szCs w:val="24"/>
        </w:rPr>
        <w:t>8</w:t>
      </w:r>
    </w:p>
    <w:p w:rsidR="00317E3A" w:rsidRPr="0082746E" w:rsidRDefault="00317E3A" w:rsidP="00DD0EA6">
      <w:pPr>
        <w:pStyle w:val="Level2"/>
        <w:tabs>
          <w:tab w:val="clear" w:pos="8630"/>
          <w:tab w:val="right" w:pos="9360"/>
        </w:tabs>
        <w:ind w:left="540"/>
        <w:rPr>
          <w:b w:val="0"/>
          <w:webHidden/>
          <w:sz w:val="24"/>
          <w:szCs w:val="24"/>
        </w:rPr>
      </w:pPr>
      <w:r>
        <w:rPr>
          <w:b w:val="0"/>
          <w:webHidden/>
          <w:sz w:val="24"/>
          <w:szCs w:val="24"/>
        </w:rPr>
        <w:t>Insurance Requirements for Non-Profits                                                                                    9-10</w:t>
      </w:r>
    </w:p>
    <w:p w:rsidR="0082746E" w:rsidRPr="0082746E" w:rsidRDefault="0082746E" w:rsidP="00DD0EA6">
      <w:pPr>
        <w:pStyle w:val="Level2"/>
        <w:tabs>
          <w:tab w:val="clear" w:pos="8630"/>
          <w:tab w:val="right" w:pos="9360"/>
        </w:tabs>
        <w:ind w:left="540"/>
        <w:rPr>
          <w:b w:val="0"/>
          <w:sz w:val="24"/>
          <w:szCs w:val="24"/>
        </w:rPr>
      </w:pPr>
    </w:p>
    <w:p w:rsidR="00BC4CF7" w:rsidRPr="0082746E" w:rsidRDefault="00A53ABC" w:rsidP="00DD0EA6">
      <w:pPr>
        <w:pStyle w:val="Level1"/>
        <w:tabs>
          <w:tab w:val="clear" w:pos="8630"/>
          <w:tab w:val="right" w:pos="9360"/>
        </w:tabs>
        <w:spacing w:line="120" w:lineRule="auto"/>
        <w:ind w:left="540"/>
        <w:rPr>
          <w:sz w:val="24"/>
          <w:szCs w:val="24"/>
        </w:rPr>
      </w:pPr>
      <w:r w:rsidRPr="0082746E">
        <w:rPr>
          <w:bCs w:val="0"/>
          <w:sz w:val="24"/>
          <w:szCs w:val="24"/>
        </w:rPr>
        <w:t xml:space="preserve">RESOURCE </w:t>
      </w:r>
      <w:r w:rsidR="00BC4CF7" w:rsidRPr="0082746E">
        <w:rPr>
          <w:bCs w:val="0"/>
          <w:sz w:val="24"/>
          <w:szCs w:val="24"/>
        </w:rPr>
        <w:t>INFORMATION &amp; PROGRAM CONTACTS</w:t>
      </w:r>
      <w:r w:rsidR="00BC4CF7" w:rsidRPr="0082746E">
        <w:rPr>
          <w:b w:val="0"/>
          <w:bCs w:val="0"/>
          <w:sz w:val="24"/>
          <w:szCs w:val="24"/>
        </w:rPr>
        <w:t xml:space="preserve">   </w:t>
      </w:r>
      <w:r w:rsidR="00BC4CF7" w:rsidRPr="0082746E">
        <w:rPr>
          <w:webHidden/>
          <w:sz w:val="24"/>
          <w:szCs w:val="24"/>
        </w:rPr>
        <w:tab/>
      </w:r>
      <w:r w:rsidR="00404787">
        <w:rPr>
          <w:webHidden/>
          <w:sz w:val="24"/>
          <w:szCs w:val="24"/>
        </w:rPr>
        <w:t>1</w:t>
      </w:r>
      <w:r w:rsidR="00317E3A">
        <w:rPr>
          <w:webHidden/>
          <w:sz w:val="24"/>
          <w:szCs w:val="24"/>
        </w:rPr>
        <w:t>1</w:t>
      </w:r>
      <w:r w:rsidR="00895DE8" w:rsidRPr="0082746E">
        <w:rPr>
          <w:webHidden/>
          <w:sz w:val="24"/>
          <w:szCs w:val="24"/>
        </w:rPr>
        <w:t>-</w:t>
      </w:r>
      <w:r w:rsidR="007A7A07" w:rsidRPr="0082746E">
        <w:rPr>
          <w:webHidden/>
          <w:sz w:val="24"/>
          <w:szCs w:val="24"/>
        </w:rPr>
        <w:t>1</w:t>
      </w:r>
      <w:r w:rsidR="00404787">
        <w:rPr>
          <w:webHidden/>
          <w:sz w:val="24"/>
          <w:szCs w:val="24"/>
        </w:rPr>
        <w:t>5</w:t>
      </w:r>
    </w:p>
    <w:p w:rsidR="00BC4CF7" w:rsidRPr="0082746E" w:rsidRDefault="0085720B" w:rsidP="00DD0EA6">
      <w:pPr>
        <w:pStyle w:val="Level2"/>
        <w:tabs>
          <w:tab w:val="clear" w:pos="8630"/>
          <w:tab w:val="right" w:pos="9360"/>
        </w:tabs>
        <w:ind w:left="540"/>
        <w:rPr>
          <w:b w:val="0"/>
          <w:webHidden/>
          <w:sz w:val="24"/>
          <w:szCs w:val="24"/>
        </w:rPr>
      </w:pPr>
      <w:r w:rsidRPr="0082746E">
        <w:rPr>
          <w:b w:val="0"/>
          <w:sz w:val="24"/>
          <w:szCs w:val="24"/>
        </w:rPr>
        <w:t>Contact List</w:t>
      </w:r>
      <w:r w:rsidR="001C0258" w:rsidRPr="0082746E">
        <w:rPr>
          <w:b w:val="0"/>
          <w:sz w:val="24"/>
          <w:szCs w:val="24"/>
        </w:rPr>
        <w:t xml:space="preserve">, </w:t>
      </w:r>
      <w:r w:rsidR="00BC4CF7" w:rsidRPr="0082746E">
        <w:rPr>
          <w:b w:val="0"/>
          <w:sz w:val="24"/>
          <w:szCs w:val="24"/>
        </w:rPr>
        <w:t>Parks</w:t>
      </w:r>
      <w:r w:rsidR="002D3C64" w:rsidRPr="0082746E">
        <w:rPr>
          <w:b w:val="0"/>
          <w:sz w:val="24"/>
          <w:szCs w:val="24"/>
        </w:rPr>
        <w:t xml:space="preserve"> &amp; Wildlife</w:t>
      </w:r>
      <w:r w:rsidR="00BC4CF7" w:rsidRPr="0082746E">
        <w:rPr>
          <w:b w:val="0"/>
          <w:sz w:val="24"/>
          <w:szCs w:val="24"/>
        </w:rPr>
        <w:t xml:space="preserve"> Trails Staff</w:t>
      </w:r>
      <w:r w:rsidR="00ED5D6C" w:rsidRPr="0082746E">
        <w:rPr>
          <w:b w:val="0"/>
          <w:sz w:val="24"/>
          <w:szCs w:val="24"/>
        </w:rPr>
        <w:t>, Regional Trail Coordinators</w:t>
      </w:r>
      <w:r w:rsidR="00BC4CF7" w:rsidRPr="0082746E">
        <w:rPr>
          <w:webHidden/>
          <w:sz w:val="24"/>
          <w:szCs w:val="24"/>
        </w:rPr>
        <w:tab/>
      </w:r>
      <w:r w:rsidR="00317E3A">
        <w:rPr>
          <w:b w:val="0"/>
          <w:webHidden/>
          <w:sz w:val="24"/>
          <w:szCs w:val="24"/>
        </w:rPr>
        <w:t>11</w:t>
      </w:r>
    </w:p>
    <w:p w:rsidR="00BC4CF7" w:rsidRPr="0082746E" w:rsidRDefault="00363A7C" w:rsidP="00DD0EA6">
      <w:pPr>
        <w:pStyle w:val="Level2"/>
        <w:tabs>
          <w:tab w:val="clear" w:pos="8630"/>
          <w:tab w:val="right" w:pos="9360"/>
        </w:tabs>
        <w:ind w:left="540"/>
        <w:jc w:val="both"/>
        <w:rPr>
          <w:b w:val="0"/>
          <w:webHidden/>
          <w:sz w:val="24"/>
          <w:szCs w:val="24"/>
        </w:rPr>
      </w:pPr>
      <w:r w:rsidRPr="0082746E">
        <w:rPr>
          <w:b w:val="0"/>
          <w:webHidden/>
          <w:sz w:val="24"/>
          <w:szCs w:val="24"/>
        </w:rPr>
        <w:t>List of Youth Programs Available for OHV Trail Projects</w:t>
      </w:r>
      <w:r w:rsidR="00BC4CF7" w:rsidRPr="0082746E">
        <w:rPr>
          <w:b w:val="0"/>
          <w:webHidden/>
          <w:sz w:val="24"/>
          <w:szCs w:val="24"/>
        </w:rPr>
        <w:tab/>
        <w:t>1</w:t>
      </w:r>
      <w:r w:rsidR="00317E3A">
        <w:rPr>
          <w:b w:val="0"/>
          <w:webHidden/>
          <w:sz w:val="24"/>
          <w:szCs w:val="24"/>
        </w:rPr>
        <w:t>2</w:t>
      </w:r>
    </w:p>
    <w:p w:rsidR="00F25E3D" w:rsidRPr="0082746E" w:rsidRDefault="00A53ABC" w:rsidP="00DD0EA6">
      <w:pPr>
        <w:pStyle w:val="Level2"/>
        <w:tabs>
          <w:tab w:val="clear" w:pos="8630"/>
          <w:tab w:val="right" w:pos="9360"/>
        </w:tabs>
        <w:ind w:left="540"/>
        <w:rPr>
          <w:b w:val="0"/>
          <w:sz w:val="24"/>
          <w:szCs w:val="24"/>
        </w:rPr>
      </w:pPr>
      <w:r w:rsidRPr="0082746E">
        <w:rPr>
          <w:b w:val="0"/>
          <w:sz w:val="24"/>
          <w:szCs w:val="24"/>
        </w:rPr>
        <w:t>Web Link Resources</w:t>
      </w:r>
      <w:r w:rsidR="00317E3A">
        <w:rPr>
          <w:b w:val="0"/>
          <w:sz w:val="24"/>
          <w:szCs w:val="24"/>
        </w:rPr>
        <w:tab/>
        <w:t>12</w:t>
      </w:r>
    </w:p>
    <w:p w:rsidR="004C6738" w:rsidRPr="0082746E" w:rsidRDefault="00F25E3D" w:rsidP="00DD0EA6">
      <w:pPr>
        <w:pStyle w:val="Level2"/>
        <w:tabs>
          <w:tab w:val="clear" w:pos="8630"/>
          <w:tab w:val="right" w:pos="9360"/>
        </w:tabs>
        <w:ind w:left="540"/>
        <w:rPr>
          <w:b w:val="0"/>
          <w:webHidden/>
          <w:sz w:val="24"/>
          <w:szCs w:val="24"/>
        </w:rPr>
      </w:pPr>
      <w:r w:rsidRPr="0082746E">
        <w:rPr>
          <w:b w:val="0"/>
          <w:sz w:val="24"/>
          <w:szCs w:val="24"/>
        </w:rPr>
        <w:t xml:space="preserve">Grant Application </w:t>
      </w:r>
      <w:r w:rsidR="001C0258" w:rsidRPr="0082746E">
        <w:rPr>
          <w:b w:val="0"/>
          <w:sz w:val="24"/>
          <w:szCs w:val="24"/>
        </w:rPr>
        <w:t>Components</w:t>
      </w:r>
      <w:r w:rsidR="00317E3A">
        <w:rPr>
          <w:b w:val="0"/>
          <w:sz w:val="24"/>
          <w:szCs w:val="24"/>
        </w:rPr>
        <w:tab/>
        <w:t>13</w:t>
      </w:r>
    </w:p>
    <w:p w:rsidR="00ED5D6C" w:rsidRPr="0082746E" w:rsidRDefault="00ED5D6C" w:rsidP="00DD0EA6">
      <w:pPr>
        <w:pStyle w:val="Level2"/>
        <w:tabs>
          <w:tab w:val="clear" w:pos="8630"/>
          <w:tab w:val="right" w:pos="9360"/>
        </w:tabs>
        <w:ind w:left="540"/>
        <w:rPr>
          <w:b w:val="0"/>
          <w:sz w:val="24"/>
          <w:szCs w:val="24"/>
        </w:rPr>
      </w:pPr>
      <w:r w:rsidRPr="0082746E">
        <w:rPr>
          <w:b w:val="0"/>
          <w:sz w:val="24"/>
          <w:szCs w:val="24"/>
        </w:rPr>
        <w:t>G</w:t>
      </w:r>
      <w:r w:rsidR="00317E3A">
        <w:rPr>
          <w:b w:val="0"/>
          <w:sz w:val="24"/>
          <w:szCs w:val="24"/>
        </w:rPr>
        <w:t>rant Application Checklist</w:t>
      </w:r>
      <w:r w:rsidR="00317E3A">
        <w:rPr>
          <w:b w:val="0"/>
          <w:sz w:val="24"/>
          <w:szCs w:val="24"/>
        </w:rPr>
        <w:tab/>
        <w:t>14-15</w:t>
      </w:r>
    </w:p>
    <w:p w:rsidR="00C904D5" w:rsidRPr="0082746E" w:rsidRDefault="00C904D5" w:rsidP="00ED5D6C">
      <w:pPr>
        <w:pStyle w:val="TOCTitle"/>
        <w:tabs>
          <w:tab w:val="right" w:pos="9360"/>
        </w:tabs>
        <w:jc w:val="left"/>
      </w:pPr>
    </w:p>
    <w:p w:rsidR="007A3446" w:rsidRPr="0082746E" w:rsidRDefault="007A3446" w:rsidP="00575183">
      <w:pPr>
        <w:pStyle w:val="TOCTitle"/>
        <w:tabs>
          <w:tab w:val="right" w:pos="9360"/>
        </w:tabs>
        <w:jc w:val="right"/>
      </w:pPr>
    </w:p>
    <w:p w:rsidR="0029011B" w:rsidRPr="00E95638" w:rsidRDefault="0029011B" w:rsidP="00B640FC">
      <w:pPr>
        <w:pStyle w:val="Header"/>
        <w:ind w:left="540" w:right="1440"/>
        <w:jc w:val="both"/>
        <w:rPr>
          <w:lang w:val="en-US"/>
        </w:rPr>
      </w:pPr>
      <w:r w:rsidRPr="00657F76">
        <w:t>Th</w:t>
      </w:r>
      <w:r>
        <w:rPr>
          <w:lang w:val="en-US"/>
        </w:rPr>
        <w:t xml:space="preserve">e OHV Grant Application </w:t>
      </w:r>
      <w:r w:rsidRPr="00657F76">
        <w:t xml:space="preserve">consists of </w:t>
      </w:r>
      <w:r>
        <w:t>three</w:t>
      </w:r>
      <w:r w:rsidRPr="00657F76">
        <w:t xml:space="preserve"> </w:t>
      </w:r>
      <w:r>
        <w:rPr>
          <w:lang w:val="en-US"/>
        </w:rPr>
        <w:t>documents</w:t>
      </w:r>
      <w:r>
        <w:t xml:space="preserve">: </w:t>
      </w:r>
      <w:r w:rsidR="00B640FC">
        <w:rPr>
          <w:lang w:val="en-US"/>
        </w:rPr>
        <w:t>t</w:t>
      </w:r>
      <w:r w:rsidR="00B640FC" w:rsidRPr="00657F76">
        <w:t>he</w:t>
      </w:r>
      <w:bookmarkStart w:id="0" w:name="_GoBack"/>
      <w:bookmarkEnd w:id="0"/>
      <w:r w:rsidR="00B640FC">
        <w:rPr>
          <w:lang w:val="en-US"/>
        </w:rPr>
        <w:t xml:space="preserve"> </w:t>
      </w:r>
      <w:r w:rsidRPr="00657F76">
        <w:t xml:space="preserve">first </w:t>
      </w:r>
      <w:r>
        <w:rPr>
          <w:lang w:val="en-US"/>
        </w:rPr>
        <w:t>document</w:t>
      </w:r>
      <w:r w:rsidRPr="00657F76">
        <w:t xml:space="preserve"> contains </w:t>
      </w:r>
      <w:r w:rsidR="00C836F8">
        <w:rPr>
          <w:lang w:val="en-US"/>
        </w:rPr>
        <w:t>Instructions</w:t>
      </w:r>
      <w:r>
        <w:t xml:space="preserve"> and </w:t>
      </w:r>
      <w:r w:rsidR="00C836F8">
        <w:rPr>
          <w:lang w:val="en-US"/>
        </w:rPr>
        <w:t>Guidelines</w:t>
      </w:r>
      <w:r>
        <w:t xml:space="preserve"> for completing the application</w:t>
      </w:r>
      <w:r w:rsidRPr="00657F76">
        <w:t xml:space="preserve">; the second </w:t>
      </w:r>
      <w:r>
        <w:rPr>
          <w:lang w:val="en-US"/>
        </w:rPr>
        <w:t>document</w:t>
      </w:r>
      <w:r w:rsidRPr="00657F76">
        <w:t xml:space="preserve"> is the </w:t>
      </w:r>
      <w:r w:rsidR="00D02EEB" w:rsidRPr="00D02EEB">
        <w:rPr>
          <w:i/>
          <w:lang w:val="en-US"/>
        </w:rPr>
        <w:t>Microsoft Word</w:t>
      </w:r>
      <w:r w:rsidR="00D02EEB">
        <w:rPr>
          <w:lang w:val="en-US"/>
        </w:rPr>
        <w:t xml:space="preserve"> </w:t>
      </w:r>
      <w:r>
        <w:t xml:space="preserve">Application </w:t>
      </w:r>
      <w:r w:rsidR="00794DEF">
        <w:rPr>
          <w:lang w:val="en-US"/>
        </w:rPr>
        <w:t>pages</w:t>
      </w:r>
      <w:r w:rsidRPr="00657F76">
        <w:t xml:space="preserve">; the third </w:t>
      </w:r>
      <w:r>
        <w:rPr>
          <w:lang w:val="en-US"/>
        </w:rPr>
        <w:t>document</w:t>
      </w:r>
      <w:r w:rsidRPr="00657F76">
        <w:t xml:space="preserve"> </w:t>
      </w:r>
      <w:r w:rsidR="00D02EEB">
        <w:t>is the</w:t>
      </w:r>
      <w:r w:rsidR="00D02EEB" w:rsidRPr="00D02EEB">
        <w:rPr>
          <w:i/>
        </w:rPr>
        <w:t xml:space="preserve"> </w:t>
      </w:r>
      <w:r w:rsidR="00476876" w:rsidRPr="00D02EEB">
        <w:rPr>
          <w:i/>
        </w:rPr>
        <w:t>Excel</w:t>
      </w:r>
      <w:r w:rsidR="00794DEF">
        <w:t xml:space="preserve"> Budget </w:t>
      </w:r>
      <w:r w:rsidR="00476876">
        <w:t>form</w:t>
      </w:r>
      <w:r>
        <w:t>.</w:t>
      </w:r>
      <w:r w:rsidRPr="00657F76">
        <w:t xml:space="preserve"> </w:t>
      </w:r>
    </w:p>
    <w:p w:rsidR="0029011B" w:rsidRPr="00657F76" w:rsidRDefault="0029011B" w:rsidP="0029011B"/>
    <w:p w:rsidR="007A3446" w:rsidRPr="0082746E" w:rsidRDefault="00F905B9" w:rsidP="0029011B">
      <w:pPr>
        <w:pStyle w:val="TOCTitle"/>
        <w:tabs>
          <w:tab w:val="right" w:pos="9360"/>
        </w:tabs>
        <w:jc w:val="left"/>
      </w:pPr>
      <w:r>
        <w:t xml:space="preserve"> </w:t>
      </w:r>
    </w:p>
    <w:p w:rsidR="00C904D5" w:rsidRDefault="00C904D5" w:rsidP="00C904D5">
      <w:pPr>
        <w:pStyle w:val="TOCTitle"/>
        <w:tabs>
          <w:tab w:val="right" w:pos="9360"/>
        </w:tabs>
        <w:jc w:val="right"/>
      </w:pPr>
    </w:p>
    <w:p w:rsidR="00C904D5" w:rsidRDefault="00C904D5" w:rsidP="00575183">
      <w:pPr>
        <w:pStyle w:val="Level1"/>
        <w:tabs>
          <w:tab w:val="clear" w:pos="8630"/>
          <w:tab w:val="right" w:pos="9360"/>
        </w:tabs>
        <w:spacing w:before="0" w:after="0"/>
        <w:rPr>
          <w:i/>
          <w:webHidden/>
          <w:sz w:val="28"/>
          <w:szCs w:val="28"/>
          <w:u w:val="none"/>
        </w:rPr>
      </w:pPr>
    </w:p>
    <w:p w:rsidR="00C904D5" w:rsidRPr="00446B02" w:rsidRDefault="00C904D5" w:rsidP="00575183">
      <w:pPr>
        <w:pStyle w:val="Level1"/>
        <w:tabs>
          <w:tab w:val="clear" w:pos="8630"/>
          <w:tab w:val="right" w:pos="9360"/>
        </w:tabs>
        <w:spacing w:before="0" w:after="0"/>
        <w:rPr>
          <w:i/>
          <w:webHidden/>
          <w:sz w:val="28"/>
          <w:szCs w:val="28"/>
          <w:u w:val="none"/>
        </w:rPr>
      </w:pPr>
    </w:p>
    <w:p w:rsidR="00446B02" w:rsidRPr="00ED5D6C" w:rsidRDefault="006F4195" w:rsidP="00ED5D6C">
      <w:pPr>
        <w:pStyle w:val="TOCTitle"/>
        <w:tabs>
          <w:tab w:val="right" w:pos="9360"/>
        </w:tabs>
        <w:jc w:val="left"/>
        <w:rPr>
          <w:i/>
          <w:sz w:val="28"/>
          <w:szCs w:val="28"/>
        </w:rPr>
      </w:pPr>
      <w:r>
        <w:rPr>
          <w:i/>
          <w:webHidden/>
          <w:sz w:val="28"/>
          <w:szCs w:val="28"/>
        </w:rPr>
        <w:br w:type="page"/>
      </w:r>
    </w:p>
    <w:p w:rsidR="00BC4CF7" w:rsidRDefault="00BC4CF7" w:rsidP="00575183">
      <w:pPr>
        <w:jc w:val="center"/>
        <w:rPr>
          <w:b/>
          <w:bCs/>
          <w:sz w:val="32"/>
          <w:szCs w:val="32"/>
        </w:rPr>
      </w:pPr>
      <w:r>
        <w:rPr>
          <w:b/>
          <w:bCs/>
          <w:sz w:val="32"/>
          <w:szCs w:val="32"/>
        </w:rPr>
        <w:lastRenderedPageBreak/>
        <w:t>OHV Program Information</w:t>
      </w:r>
    </w:p>
    <w:p w:rsidR="00BC4CF7" w:rsidRPr="0006173D" w:rsidRDefault="00BC4CF7" w:rsidP="00575183">
      <w:pPr>
        <w:rPr>
          <w:color w:val="auto"/>
          <w:sz w:val="20"/>
          <w:szCs w:val="20"/>
        </w:rPr>
      </w:pPr>
    </w:p>
    <w:p w:rsidR="00DD4CDF" w:rsidRPr="0006173D" w:rsidRDefault="00BC4CF7" w:rsidP="00575183">
      <w:pPr>
        <w:rPr>
          <w:color w:val="auto"/>
        </w:rPr>
      </w:pPr>
      <w:r w:rsidRPr="0006173D">
        <w:rPr>
          <w:color w:val="auto"/>
        </w:rPr>
        <w:t xml:space="preserve">The </w:t>
      </w:r>
      <w:r w:rsidR="007D78A7" w:rsidRPr="0006173D">
        <w:rPr>
          <w:color w:val="auto"/>
        </w:rPr>
        <w:t xml:space="preserve">Colorado Parks and Wildlife (CPW) </w:t>
      </w:r>
      <w:r w:rsidRPr="0006173D">
        <w:rPr>
          <w:color w:val="auto"/>
        </w:rPr>
        <w:t xml:space="preserve">Off-Highway Vehicle (OHV) Program is funded through the sale of </w:t>
      </w:r>
      <w:r w:rsidR="00A27045" w:rsidRPr="0006173D">
        <w:rPr>
          <w:color w:val="auto"/>
        </w:rPr>
        <w:t xml:space="preserve">Off-Highway Vehicle (OHV) </w:t>
      </w:r>
      <w:r w:rsidRPr="0006173D">
        <w:rPr>
          <w:color w:val="auto"/>
        </w:rPr>
        <w:t>registrations</w:t>
      </w:r>
      <w:r w:rsidR="006B7198" w:rsidRPr="0006173D">
        <w:rPr>
          <w:color w:val="auto"/>
        </w:rPr>
        <w:t xml:space="preserve"> and some additional RTP funding</w:t>
      </w:r>
      <w:r w:rsidRPr="0006173D">
        <w:rPr>
          <w:color w:val="auto"/>
        </w:rPr>
        <w:t xml:space="preserve">. </w:t>
      </w:r>
      <w:r w:rsidR="006B7198" w:rsidRPr="0006173D">
        <w:rPr>
          <w:color w:val="auto"/>
        </w:rPr>
        <w:t xml:space="preserve"> </w:t>
      </w:r>
      <w:r w:rsidRPr="0006173D">
        <w:rPr>
          <w:color w:val="auto"/>
        </w:rPr>
        <w:t xml:space="preserve">It is estimated that </w:t>
      </w:r>
      <w:r w:rsidR="009E5568" w:rsidRPr="0006173D">
        <w:rPr>
          <w:color w:val="auto"/>
        </w:rPr>
        <w:t>over</w:t>
      </w:r>
      <w:r w:rsidR="007232C3" w:rsidRPr="0006173D">
        <w:rPr>
          <w:color w:val="auto"/>
        </w:rPr>
        <w:t xml:space="preserve"> 2</w:t>
      </w:r>
      <w:r w:rsidR="00B640FC">
        <w:rPr>
          <w:color w:val="auto"/>
        </w:rPr>
        <w:t>1</w:t>
      </w:r>
      <w:r w:rsidR="0055125F" w:rsidRPr="0006173D">
        <w:rPr>
          <w:color w:val="auto"/>
        </w:rPr>
        <w:t>0</w:t>
      </w:r>
      <w:r w:rsidR="007232C3" w:rsidRPr="0006173D">
        <w:rPr>
          <w:color w:val="auto"/>
        </w:rPr>
        <w:t>,000</w:t>
      </w:r>
      <w:r w:rsidRPr="0006173D">
        <w:rPr>
          <w:color w:val="auto"/>
        </w:rPr>
        <w:t xml:space="preserve"> </w:t>
      </w:r>
      <w:r w:rsidR="007232C3" w:rsidRPr="0006173D">
        <w:rPr>
          <w:color w:val="auto"/>
        </w:rPr>
        <w:t xml:space="preserve">OHV </w:t>
      </w:r>
      <w:r w:rsidRPr="0006173D">
        <w:rPr>
          <w:color w:val="auto"/>
        </w:rPr>
        <w:t>vehicle</w:t>
      </w:r>
      <w:r w:rsidR="0052255A" w:rsidRPr="0006173D">
        <w:rPr>
          <w:color w:val="auto"/>
        </w:rPr>
        <w:t xml:space="preserve">s will be registered </w:t>
      </w:r>
      <w:r w:rsidR="007D78A7" w:rsidRPr="0006173D">
        <w:rPr>
          <w:color w:val="auto"/>
        </w:rPr>
        <w:t xml:space="preserve">and permitted </w:t>
      </w:r>
      <w:r w:rsidR="0052255A" w:rsidRPr="0006173D">
        <w:rPr>
          <w:color w:val="auto"/>
        </w:rPr>
        <w:t xml:space="preserve">in the </w:t>
      </w:r>
      <w:r w:rsidR="0095022A" w:rsidRPr="0006173D">
        <w:rPr>
          <w:color w:val="auto"/>
        </w:rPr>
        <w:t>202</w:t>
      </w:r>
      <w:r w:rsidR="00D20035" w:rsidRPr="0006173D">
        <w:rPr>
          <w:color w:val="auto"/>
        </w:rPr>
        <w:t>4</w:t>
      </w:r>
      <w:r w:rsidR="0095022A" w:rsidRPr="0006173D">
        <w:rPr>
          <w:color w:val="auto"/>
        </w:rPr>
        <w:t>-20</w:t>
      </w:r>
      <w:r w:rsidR="0055125F" w:rsidRPr="0006173D">
        <w:rPr>
          <w:color w:val="auto"/>
        </w:rPr>
        <w:t>2</w:t>
      </w:r>
      <w:r w:rsidR="00D20035" w:rsidRPr="0006173D">
        <w:rPr>
          <w:color w:val="auto"/>
        </w:rPr>
        <w:t>5</w:t>
      </w:r>
      <w:r w:rsidRPr="0006173D">
        <w:rPr>
          <w:color w:val="auto"/>
        </w:rPr>
        <w:t xml:space="preserve"> season. The price of an annual OHV registration is $25.25. Funds are used to support the statewide OHV program, registration</w:t>
      </w:r>
      <w:r w:rsidR="003608D7" w:rsidRPr="0006173D">
        <w:rPr>
          <w:color w:val="auto"/>
        </w:rPr>
        <w:t>,</w:t>
      </w:r>
      <w:r w:rsidRPr="0006173D">
        <w:rPr>
          <w:color w:val="auto"/>
        </w:rPr>
        <w:t xml:space="preserve"> and </w:t>
      </w:r>
      <w:r w:rsidR="00A27045" w:rsidRPr="0006173D">
        <w:rPr>
          <w:color w:val="auto"/>
        </w:rPr>
        <w:t xml:space="preserve">the </w:t>
      </w:r>
      <w:r w:rsidRPr="0006173D">
        <w:rPr>
          <w:color w:val="auto"/>
        </w:rPr>
        <w:t xml:space="preserve">OHV trail grant program. Last year approximately </w:t>
      </w:r>
      <w:r w:rsidR="004A27DA" w:rsidRPr="0006173D">
        <w:rPr>
          <w:color w:val="auto"/>
        </w:rPr>
        <w:t>$</w:t>
      </w:r>
      <w:r w:rsidR="009E5568" w:rsidRPr="0006173D">
        <w:rPr>
          <w:color w:val="auto"/>
        </w:rPr>
        <w:t>6</w:t>
      </w:r>
      <w:r w:rsidR="004A27DA" w:rsidRPr="0006173D">
        <w:rPr>
          <w:color w:val="auto"/>
        </w:rPr>
        <w:t>,</w:t>
      </w:r>
      <w:r w:rsidR="009E5568" w:rsidRPr="0006173D">
        <w:rPr>
          <w:color w:val="auto"/>
        </w:rPr>
        <w:t>236,360</w:t>
      </w:r>
      <w:r w:rsidRPr="0006173D">
        <w:rPr>
          <w:color w:val="auto"/>
        </w:rPr>
        <w:t xml:space="preserve"> was awarded from the OHV grant program to fund </w:t>
      </w:r>
      <w:r w:rsidR="009E5568" w:rsidRPr="0006173D">
        <w:rPr>
          <w:color w:val="auto"/>
        </w:rPr>
        <w:t>70</w:t>
      </w:r>
      <w:r w:rsidR="00881933" w:rsidRPr="0006173D">
        <w:rPr>
          <w:color w:val="auto"/>
        </w:rPr>
        <w:t xml:space="preserve"> </w:t>
      </w:r>
      <w:r w:rsidRPr="0006173D">
        <w:rPr>
          <w:color w:val="auto"/>
        </w:rPr>
        <w:t xml:space="preserve">projects.  </w:t>
      </w:r>
    </w:p>
    <w:p w:rsidR="00DD4CDF" w:rsidRDefault="00DD4CDF" w:rsidP="00575183"/>
    <w:p w:rsidR="00FF11E7" w:rsidRDefault="00BC4CF7" w:rsidP="00575183">
      <w:r w:rsidRPr="009700AC">
        <w:t xml:space="preserve">To view descriptions of grants awarded for </w:t>
      </w:r>
      <w:r w:rsidR="009700AC" w:rsidRPr="009E5568">
        <w:rPr>
          <w:color w:val="auto"/>
        </w:rPr>
        <w:t xml:space="preserve">the </w:t>
      </w:r>
      <w:r w:rsidR="0052255A" w:rsidRPr="009E5568">
        <w:rPr>
          <w:color w:val="auto"/>
        </w:rPr>
        <w:t>20</w:t>
      </w:r>
      <w:r w:rsidR="00E11AC1" w:rsidRPr="009E5568">
        <w:rPr>
          <w:color w:val="auto"/>
        </w:rPr>
        <w:t>2</w:t>
      </w:r>
      <w:r w:rsidR="00433920" w:rsidRPr="009E5568">
        <w:rPr>
          <w:color w:val="auto"/>
        </w:rPr>
        <w:t>3</w:t>
      </w:r>
      <w:r w:rsidRPr="009E5568">
        <w:rPr>
          <w:color w:val="auto"/>
        </w:rPr>
        <w:t xml:space="preserve"> </w:t>
      </w:r>
      <w:r w:rsidR="009700AC">
        <w:t xml:space="preserve">field </w:t>
      </w:r>
      <w:r w:rsidR="009700AC" w:rsidRPr="009700AC">
        <w:t>season</w:t>
      </w:r>
      <w:r w:rsidR="009700AC">
        <w:t xml:space="preserve"> please visit</w:t>
      </w:r>
      <w:r w:rsidR="00FF11E7">
        <w:t>:</w:t>
      </w:r>
    </w:p>
    <w:p w:rsidR="00B4696F" w:rsidRDefault="007F2C5D" w:rsidP="00575183">
      <w:hyperlink r:id="rId11" w:history="1">
        <w:r w:rsidR="0006173D">
          <w:rPr>
            <w:rStyle w:val="Hyperlink"/>
          </w:rPr>
          <w:t>Colorado Parks &amp; Wildlife - Off-Highway Vehicle Grants (state.co.us)</w:t>
        </w:r>
      </w:hyperlink>
    </w:p>
    <w:p w:rsidR="0006173D" w:rsidRDefault="0006173D" w:rsidP="00575183"/>
    <w:p w:rsidR="00BC4CF7" w:rsidRPr="00BB145B" w:rsidRDefault="00BC4CF7" w:rsidP="00575183">
      <w:pPr>
        <w:rPr>
          <w:b/>
          <w:bCs/>
        </w:rPr>
      </w:pPr>
      <w:r w:rsidRPr="00BB145B">
        <w:rPr>
          <w:b/>
          <w:bCs/>
        </w:rPr>
        <w:t>Legislation</w:t>
      </w:r>
    </w:p>
    <w:p w:rsidR="00BC4CF7" w:rsidRPr="000A4FCC" w:rsidRDefault="00BC4CF7" w:rsidP="00575183">
      <w:pPr>
        <w:rPr>
          <w:sz w:val="12"/>
          <w:szCs w:val="12"/>
        </w:rPr>
      </w:pPr>
    </w:p>
    <w:p w:rsidR="00DD4CDF" w:rsidRPr="00820985" w:rsidRDefault="00BC4CF7" w:rsidP="00575183">
      <w:r w:rsidRPr="00053C30">
        <w:rPr>
          <w:b/>
        </w:rPr>
        <w:t>33-14.5-106 - Off-highway veh</w:t>
      </w:r>
      <w:r w:rsidR="00B02A1E">
        <w:rPr>
          <w:b/>
        </w:rPr>
        <w:t>icle recreation fund – creation and</w:t>
      </w:r>
      <w:r w:rsidRPr="00053C30">
        <w:rPr>
          <w:b/>
        </w:rPr>
        <w:t xml:space="preserve"> use of moneys</w:t>
      </w:r>
      <w:r>
        <w:br/>
        <w:t>(1) All fees collected from the registration of off-highway vehicles and all fees collected from the sale of off-highway use permits, plus all interest earned on such moneys shall be credited to the off-highway vehicle recreation fund, which fund is hereby created, and shall be used for the administration of this article, for information and awareness on the availability of off-highway vehicle recreational opportunities, for the promotion of off-highway vehicle safety, for the establishment and maintenance of off-highway vehicle routes, parking areas, and facilities, and for the purchase or lease of private land for the purposes of access to public land for uses consistent with the provisions of this article; however, any moneys collected in excess of four dollars per original or renewal registration shall be used exclusively for direct services and not administrative costs. The general assembly shall make annual appropriations from the off-highway vehicle recreation fund for the purposes enumerated in this subsection (1).</w:t>
      </w:r>
      <w:r>
        <w:br/>
      </w:r>
    </w:p>
    <w:p w:rsidR="00BC4CF7" w:rsidRPr="00BB145B" w:rsidRDefault="00BC4CF7" w:rsidP="00575183">
      <w:pPr>
        <w:rPr>
          <w:b/>
          <w:bCs/>
        </w:rPr>
      </w:pPr>
      <w:r w:rsidRPr="00BB145B">
        <w:rPr>
          <w:b/>
          <w:bCs/>
        </w:rPr>
        <w:t xml:space="preserve">OHV Grant </w:t>
      </w:r>
      <w:r w:rsidR="00237598">
        <w:rPr>
          <w:b/>
          <w:bCs/>
        </w:rPr>
        <w:t xml:space="preserve">Applicant - </w:t>
      </w:r>
      <w:r w:rsidRPr="00BB145B">
        <w:rPr>
          <w:b/>
          <w:bCs/>
        </w:rPr>
        <w:t>Eligibility Requirements</w:t>
      </w:r>
    </w:p>
    <w:p w:rsidR="00BC4CF7" w:rsidRPr="000A4FCC" w:rsidRDefault="00BC4CF7" w:rsidP="00575183">
      <w:pPr>
        <w:rPr>
          <w:b/>
          <w:bCs/>
          <w:sz w:val="12"/>
          <w:szCs w:val="12"/>
          <w:u w:val="single"/>
        </w:rPr>
      </w:pPr>
    </w:p>
    <w:p w:rsidR="00BC4CF7" w:rsidRDefault="00BC4CF7" w:rsidP="00575183">
      <w:r>
        <w:t>Federal, state</w:t>
      </w:r>
      <w:r w:rsidR="005324AC">
        <w:t>,</w:t>
      </w:r>
      <w:r>
        <w:t xml:space="preserve"> local government agencies and non-profit </w:t>
      </w:r>
      <w:r w:rsidR="005324AC">
        <w:t xml:space="preserve">OHV project </w:t>
      </w:r>
      <w:r>
        <w:t xml:space="preserve">sponsors are eligible to apply for grants of up to 100% of project cost.  </w:t>
      </w:r>
      <w:r w:rsidR="005C301F">
        <w:t>Applicants</w:t>
      </w:r>
      <w:r>
        <w:t xml:space="preserve"> should examine the eligibility </w:t>
      </w:r>
      <w:r w:rsidRPr="0023587A">
        <w:rPr>
          <w:color w:val="auto"/>
        </w:rPr>
        <w:t xml:space="preserve">information (pages </w:t>
      </w:r>
      <w:r w:rsidR="005C301F" w:rsidRPr="0023587A">
        <w:rPr>
          <w:color w:val="auto"/>
        </w:rPr>
        <w:t>6-</w:t>
      </w:r>
      <w:r w:rsidR="00967496" w:rsidRPr="0023587A">
        <w:rPr>
          <w:color w:val="auto"/>
        </w:rPr>
        <w:t>8</w:t>
      </w:r>
      <w:r w:rsidRPr="0023587A">
        <w:rPr>
          <w:color w:val="auto"/>
        </w:rPr>
        <w:t xml:space="preserve">) </w:t>
      </w:r>
      <w:r>
        <w:t>to determine whether or not</w:t>
      </w:r>
      <w:r w:rsidR="005C301F">
        <w:t xml:space="preserve"> the</w:t>
      </w:r>
      <w:r>
        <w:t xml:space="preserve"> project meets the eligibility requirements, prior to completing the application forms. </w:t>
      </w:r>
    </w:p>
    <w:p w:rsidR="00967496" w:rsidRPr="00967496" w:rsidRDefault="00967496" w:rsidP="00575183">
      <w:pPr>
        <w:rPr>
          <w:sz w:val="12"/>
          <w:szCs w:val="12"/>
        </w:rPr>
      </w:pPr>
    </w:p>
    <w:p w:rsidR="00967496" w:rsidRDefault="00967496" w:rsidP="00967496">
      <w:pPr>
        <w:rPr>
          <w:bCs/>
          <w:iCs/>
          <w:color w:val="auto"/>
        </w:rPr>
      </w:pPr>
      <w:r w:rsidRPr="00967496">
        <w:rPr>
          <w:b/>
          <w:bCs/>
          <w:color w:val="auto"/>
        </w:rPr>
        <w:t xml:space="preserve">NOTE: </w:t>
      </w:r>
      <w:r w:rsidR="00237598">
        <w:rPr>
          <w:bCs/>
          <w:iCs/>
          <w:color w:val="auto"/>
        </w:rPr>
        <w:t>Applicants</w:t>
      </w:r>
      <w:r w:rsidRPr="00967496">
        <w:rPr>
          <w:bCs/>
          <w:iCs/>
          <w:color w:val="auto"/>
        </w:rPr>
        <w:t xml:space="preserve"> </w:t>
      </w:r>
      <w:r w:rsidR="001D2A72">
        <w:rPr>
          <w:bCs/>
          <w:iCs/>
          <w:color w:val="auto"/>
        </w:rPr>
        <w:t xml:space="preserve">and Land Managing Agencies </w:t>
      </w:r>
      <w:r w:rsidRPr="00967496">
        <w:rPr>
          <w:bCs/>
          <w:iCs/>
          <w:color w:val="auto"/>
        </w:rPr>
        <w:t xml:space="preserve">must </w:t>
      </w:r>
      <w:r w:rsidR="00237598">
        <w:rPr>
          <w:bCs/>
          <w:iCs/>
          <w:color w:val="auto"/>
        </w:rPr>
        <w:t xml:space="preserve">comply and operate in a manner </w:t>
      </w:r>
      <w:r w:rsidRPr="00967496">
        <w:rPr>
          <w:bCs/>
          <w:iCs/>
          <w:color w:val="auto"/>
        </w:rPr>
        <w:t xml:space="preserve">consistent with Colorado Parks and Wildlife, Colorado Revised Statutes, Title 33, Article 14.5 and </w:t>
      </w:r>
      <w:r w:rsidR="00237598">
        <w:rPr>
          <w:bCs/>
          <w:iCs/>
          <w:color w:val="auto"/>
        </w:rPr>
        <w:t>State</w:t>
      </w:r>
      <w:r w:rsidRPr="00967496">
        <w:rPr>
          <w:bCs/>
          <w:iCs/>
          <w:color w:val="auto"/>
        </w:rPr>
        <w:t xml:space="preserve"> Trails Program policy.</w:t>
      </w:r>
    </w:p>
    <w:p w:rsidR="000A4FCC" w:rsidRDefault="000A4FCC" w:rsidP="00967496">
      <w:pPr>
        <w:rPr>
          <w:bCs/>
          <w:iCs/>
          <w:color w:val="auto"/>
        </w:rPr>
      </w:pPr>
    </w:p>
    <w:p w:rsidR="000A4FCC" w:rsidRPr="000A4FCC" w:rsidRDefault="000A4FCC" w:rsidP="000A4FCC">
      <w:pPr>
        <w:spacing w:line="192" w:lineRule="auto"/>
        <w:rPr>
          <w:b/>
          <w:bCs/>
        </w:rPr>
      </w:pPr>
      <w:r w:rsidRPr="000A4FCC">
        <w:rPr>
          <w:b/>
          <w:bCs/>
        </w:rPr>
        <w:t>Information Regarding Wildlife and Critical Habitat:</w:t>
      </w:r>
    </w:p>
    <w:p w:rsidR="000A4FCC" w:rsidRPr="000A4FCC" w:rsidRDefault="000A4FCC" w:rsidP="000A4FCC">
      <w:pPr>
        <w:spacing w:line="192" w:lineRule="auto"/>
        <w:rPr>
          <w:sz w:val="12"/>
          <w:szCs w:val="12"/>
        </w:rPr>
      </w:pPr>
    </w:p>
    <w:p w:rsidR="000A4FCC" w:rsidRDefault="001F0ECB" w:rsidP="001F0ECB">
      <w:pPr>
        <w:spacing w:line="240" w:lineRule="auto"/>
        <w:rPr>
          <w:b/>
          <w:color w:val="003300"/>
        </w:rPr>
      </w:pPr>
      <w:r>
        <w:rPr>
          <w:color w:val="222222"/>
          <w:shd w:val="clear" w:color="auto" w:fill="FFFFFF"/>
        </w:rPr>
        <w:t>It is recommended that a</w:t>
      </w:r>
      <w:r w:rsidR="000A4FCC" w:rsidRPr="00C55761">
        <w:rPr>
          <w:color w:val="222222"/>
          <w:shd w:val="clear" w:color="auto" w:fill="FFFFFF"/>
        </w:rPr>
        <w:t xml:space="preserve">ll CPW trail </w:t>
      </w:r>
      <w:r w:rsidR="000A4FCC">
        <w:rPr>
          <w:color w:val="auto"/>
          <w:shd w:val="clear" w:color="auto" w:fill="FFFFFF"/>
        </w:rPr>
        <w:t xml:space="preserve">grant applicants </w:t>
      </w:r>
      <w:r w:rsidR="000A4FCC" w:rsidRPr="00DC12CA">
        <w:rPr>
          <w:color w:val="auto"/>
          <w:shd w:val="clear" w:color="auto" w:fill="FFFFFF"/>
        </w:rPr>
        <w:t xml:space="preserve">contact their local </w:t>
      </w:r>
      <w:r w:rsidR="00B81D58">
        <w:rPr>
          <w:color w:val="auto"/>
          <w:shd w:val="clear" w:color="auto" w:fill="FFFFFF"/>
        </w:rPr>
        <w:t>CPW</w:t>
      </w:r>
      <w:r w:rsidR="00237598">
        <w:rPr>
          <w:color w:val="auto"/>
          <w:shd w:val="clear" w:color="auto" w:fill="FFFFFF"/>
        </w:rPr>
        <w:t xml:space="preserve"> W</w:t>
      </w:r>
      <w:r w:rsidR="000A4FCC" w:rsidRPr="00DC12CA">
        <w:rPr>
          <w:color w:val="auto"/>
          <w:shd w:val="clear" w:color="auto" w:fill="FFFFFF"/>
        </w:rPr>
        <w:t xml:space="preserve">ildlife </w:t>
      </w:r>
      <w:r w:rsidR="00237598">
        <w:rPr>
          <w:color w:val="222222"/>
          <w:shd w:val="clear" w:color="auto" w:fill="FFFFFF"/>
        </w:rPr>
        <w:t>Office</w:t>
      </w:r>
      <w:r>
        <w:rPr>
          <w:color w:val="222222"/>
          <w:shd w:val="clear" w:color="auto" w:fill="FFFFFF"/>
        </w:rPr>
        <w:t xml:space="preserve"> or Regional Trails Staff</w:t>
      </w:r>
      <w:r w:rsidR="000A4FCC" w:rsidRPr="00C55761">
        <w:rPr>
          <w:color w:val="222222"/>
          <w:shd w:val="clear" w:color="auto" w:fill="FFFFFF"/>
        </w:rPr>
        <w:t xml:space="preserve"> to identify and</w:t>
      </w:r>
      <w:r w:rsidR="000A4FCC">
        <w:rPr>
          <w:color w:val="222222"/>
          <w:shd w:val="clear" w:color="auto" w:fill="FFFFFF"/>
        </w:rPr>
        <w:t>/or</w:t>
      </w:r>
      <w:r w:rsidR="000A4FCC" w:rsidRPr="00C55761">
        <w:rPr>
          <w:color w:val="222222"/>
          <w:shd w:val="clear" w:color="auto" w:fill="FFFFFF"/>
        </w:rPr>
        <w:t xml:space="preserve"> resolve potential wildlife impacts that could</w:t>
      </w:r>
      <w:r w:rsidR="007232C3">
        <w:rPr>
          <w:color w:val="222222"/>
          <w:shd w:val="clear" w:color="auto" w:fill="FFFFFF"/>
        </w:rPr>
        <w:t xml:space="preserve"> be associated with their trail project</w:t>
      </w:r>
      <w:r w:rsidR="000A4FCC" w:rsidRPr="00C55761">
        <w:rPr>
          <w:color w:val="222222"/>
          <w:shd w:val="clear" w:color="auto" w:fill="FFFFFF"/>
        </w:rPr>
        <w:t xml:space="preserve">.  </w:t>
      </w:r>
      <w:r w:rsidR="000A4FCC" w:rsidRPr="000B2007">
        <w:rPr>
          <w:color w:val="222222"/>
          <w:u w:val="single"/>
          <w:shd w:val="clear" w:color="auto" w:fill="FFFFFF"/>
        </w:rPr>
        <w:t>Resolution of wildlife issues or concerns prior to the submission of this application</w:t>
      </w:r>
      <w:r w:rsidR="000A4FCC" w:rsidRPr="00C55761">
        <w:rPr>
          <w:color w:val="222222"/>
          <w:shd w:val="clear" w:color="auto" w:fill="FFFFFF"/>
        </w:rPr>
        <w:t xml:space="preserve"> will streamline CPW’s internal review of this grant application.  </w:t>
      </w:r>
    </w:p>
    <w:p w:rsidR="000A4FCC" w:rsidRDefault="000A4FCC" w:rsidP="000A4FCC">
      <w:pPr>
        <w:pStyle w:val="Heading2"/>
        <w:shd w:val="clear" w:color="auto" w:fill="FFFFFF"/>
        <w:rPr>
          <w:rFonts w:ascii="Times New Roman" w:hAnsi="Times New Roman"/>
          <w:b w:val="0"/>
          <w:bCs w:val="0"/>
          <w:color w:val="222222"/>
        </w:rPr>
      </w:pPr>
    </w:p>
    <w:p w:rsidR="00D97B4F" w:rsidRDefault="000A4FCC" w:rsidP="000A4FCC">
      <w:pPr>
        <w:pStyle w:val="Heading2"/>
        <w:shd w:val="clear" w:color="auto" w:fill="FFFFFF"/>
        <w:rPr>
          <w:rFonts w:ascii="Times New Roman" w:hAnsi="Times New Roman"/>
          <w:b w:val="0"/>
          <w:bCs w:val="0"/>
          <w:color w:val="222222"/>
        </w:rPr>
      </w:pPr>
      <w:r w:rsidRPr="00D97B4F">
        <w:rPr>
          <w:rFonts w:ascii="Times New Roman" w:hAnsi="Times New Roman"/>
          <w:b w:val="0"/>
          <w:bCs w:val="0"/>
          <w:color w:val="222222"/>
        </w:rPr>
        <w:t xml:space="preserve">For assistance </w:t>
      </w:r>
      <w:r w:rsidR="00FE79AF" w:rsidRPr="00D97B4F">
        <w:rPr>
          <w:rFonts w:ascii="Times New Roman" w:hAnsi="Times New Roman"/>
          <w:b w:val="0"/>
          <w:bCs w:val="0"/>
          <w:color w:val="222222"/>
          <w:lang w:val="en-US"/>
        </w:rPr>
        <w:t xml:space="preserve">with grant application </w:t>
      </w:r>
      <w:r w:rsidR="00F151CF" w:rsidRPr="00D97B4F">
        <w:rPr>
          <w:rFonts w:ascii="Times New Roman" w:hAnsi="Times New Roman"/>
          <w:b w:val="0"/>
          <w:bCs w:val="0"/>
          <w:color w:val="222222"/>
          <w:lang w:val="en-US"/>
        </w:rPr>
        <w:t>submittals</w:t>
      </w:r>
      <w:r w:rsidR="00FE79AF" w:rsidRPr="00D97B4F">
        <w:rPr>
          <w:rFonts w:ascii="Times New Roman" w:hAnsi="Times New Roman"/>
          <w:b w:val="0"/>
          <w:bCs w:val="0"/>
          <w:color w:val="222222"/>
          <w:lang w:val="en-US"/>
        </w:rPr>
        <w:t xml:space="preserve"> </w:t>
      </w:r>
      <w:r w:rsidR="00F151CF" w:rsidRPr="00D97B4F">
        <w:rPr>
          <w:rFonts w:ascii="Times New Roman" w:hAnsi="Times New Roman"/>
          <w:b w:val="0"/>
          <w:bCs w:val="0"/>
          <w:color w:val="222222"/>
          <w:lang w:val="en-US"/>
        </w:rPr>
        <w:t>or</w:t>
      </w:r>
      <w:r w:rsidR="00FE79AF" w:rsidRPr="00D97B4F">
        <w:rPr>
          <w:rFonts w:ascii="Times New Roman" w:hAnsi="Times New Roman"/>
          <w:b w:val="0"/>
          <w:bCs w:val="0"/>
          <w:color w:val="222222"/>
          <w:lang w:val="en-US"/>
        </w:rPr>
        <w:t xml:space="preserve"> qu</w:t>
      </w:r>
      <w:r w:rsidR="00F151CF" w:rsidRPr="00D97B4F">
        <w:rPr>
          <w:rFonts w:ascii="Times New Roman" w:hAnsi="Times New Roman"/>
          <w:b w:val="0"/>
          <w:bCs w:val="0"/>
          <w:color w:val="222222"/>
          <w:lang w:val="en-US"/>
        </w:rPr>
        <w:t>estions</w:t>
      </w:r>
      <w:r w:rsidR="00FE79AF" w:rsidRPr="00D97B4F">
        <w:rPr>
          <w:rFonts w:ascii="Times New Roman" w:hAnsi="Times New Roman"/>
          <w:b w:val="0"/>
          <w:bCs w:val="0"/>
          <w:color w:val="222222"/>
          <w:lang w:val="en-US"/>
        </w:rPr>
        <w:t xml:space="preserve"> regarding</w:t>
      </w:r>
      <w:r w:rsidRPr="00D97B4F">
        <w:rPr>
          <w:rFonts w:ascii="Times New Roman" w:hAnsi="Times New Roman"/>
          <w:b w:val="0"/>
          <w:bCs w:val="0"/>
          <w:color w:val="222222"/>
        </w:rPr>
        <w:t xml:space="preserve"> wildlife, critical habitats, and specific </w:t>
      </w:r>
      <w:r w:rsidR="00F151CF" w:rsidRPr="00D97B4F">
        <w:rPr>
          <w:rFonts w:ascii="Times New Roman" w:hAnsi="Times New Roman"/>
          <w:b w:val="0"/>
          <w:bCs w:val="0"/>
          <w:color w:val="222222"/>
          <w:lang w:val="en-US"/>
        </w:rPr>
        <w:br/>
      </w:r>
      <w:r w:rsidRPr="00D97B4F">
        <w:rPr>
          <w:rFonts w:ascii="Times New Roman" w:hAnsi="Times New Roman"/>
          <w:b w:val="0"/>
          <w:bCs w:val="0"/>
          <w:color w:val="222222"/>
        </w:rPr>
        <w:t>wildlife or fishery concerns, please contact</w:t>
      </w:r>
      <w:r w:rsidR="00FE79AF" w:rsidRPr="00D97B4F">
        <w:rPr>
          <w:rFonts w:ascii="Times New Roman" w:hAnsi="Times New Roman"/>
          <w:b w:val="0"/>
          <w:bCs w:val="0"/>
          <w:color w:val="222222"/>
          <w:lang w:val="en-US"/>
        </w:rPr>
        <w:t xml:space="preserve"> . . .</w:t>
      </w:r>
      <w:r w:rsidRPr="00D97B4F">
        <w:rPr>
          <w:rFonts w:ascii="Times New Roman" w:hAnsi="Times New Roman"/>
          <w:b w:val="0"/>
          <w:bCs w:val="0"/>
          <w:color w:val="222222"/>
        </w:rPr>
        <w:t xml:space="preserve"> </w:t>
      </w:r>
    </w:p>
    <w:p w:rsidR="000A4FCC" w:rsidRPr="00D97B4F" w:rsidRDefault="00B81D58" w:rsidP="000A4FCC">
      <w:pPr>
        <w:pStyle w:val="Heading2"/>
        <w:shd w:val="clear" w:color="auto" w:fill="FFFFFF"/>
        <w:rPr>
          <w:rFonts w:ascii="Times New Roman" w:hAnsi="Times New Roman"/>
          <w:color w:val="222222"/>
          <w:lang w:val="en-US"/>
        </w:rPr>
      </w:pPr>
      <w:r w:rsidRPr="00D97B4F">
        <w:rPr>
          <w:rStyle w:val="apple-converted-space"/>
          <w:rFonts w:ascii="Times New Roman" w:hAnsi="Times New Roman"/>
          <w:b w:val="0"/>
          <w:bCs w:val="0"/>
          <w:color w:val="222222"/>
        </w:rPr>
        <w:br/>
      </w:r>
      <w:r w:rsidR="000A4FCC" w:rsidRPr="00D97B4F">
        <w:rPr>
          <w:rFonts w:ascii="Times New Roman" w:hAnsi="Times New Roman"/>
          <w:color w:val="222222"/>
        </w:rPr>
        <w:t xml:space="preserve">Colorado’s Parks &amp; Wildlife Regional </w:t>
      </w:r>
      <w:r w:rsidRPr="00D97B4F">
        <w:rPr>
          <w:rFonts w:ascii="Times New Roman" w:hAnsi="Times New Roman"/>
          <w:color w:val="222222"/>
        </w:rPr>
        <w:t>Trail Coordinators</w:t>
      </w:r>
      <w:r w:rsidR="009E055F" w:rsidRPr="00D97B4F">
        <w:rPr>
          <w:rFonts w:ascii="Times New Roman" w:hAnsi="Times New Roman"/>
          <w:color w:val="222222"/>
          <w:lang w:val="en-US"/>
        </w:rPr>
        <w:t>:</w:t>
      </w:r>
    </w:p>
    <w:p w:rsidR="00F842BD" w:rsidRPr="00D97B4F" w:rsidRDefault="00F842BD" w:rsidP="000A4FCC">
      <w:pPr>
        <w:pStyle w:val="Heading2"/>
        <w:shd w:val="clear" w:color="auto" w:fill="FFFFFF"/>
        <w:rPr>
          <w:rFonts w:ascii="Times New Roman" w:hAnsi="Times New Roman"/>
          <w:b w:val="0"/>
          <w:bCs w:val="0"/>
          <w:color w:val="222222"/>
          <w:sz w:val="16"/>
          <w:szCs w:val="16"/>
          <w:lang w:val="en-US"/>
        </w:rPr>
      </w:pPr>
    </w:p>
    <w:tbl>
      <w:tblPr>
        <w:tblW w:w="0" w:type="auto"/>
        <w:tblLook w:val="04A0" w:firstRow="1" w:lastRow="0" w:firstColumn="1" w:lastColumn="0" w:noHBand="0" w:noVBand="1"/>
      </w:tblPr>
      <w:tblGrid>
        <w:gridCol w:w="5747"/>
        <w:gridCol w:w="5053"/>
      </w:tblGrid>
      <w:tr w:rsidR="00F842BD" w:rsidRPr="00D97B4F" w:rsidTr="00F842BD">
        <w:trPr>
          <w:trHeight w:val="432"/>
        </w:trPr>
        <w:tc>
          <w:tcPr>
            <w:tcW w:w="5868" w:type="dxa"/>
            <w:vAlign w:val="center"/>
          </w:tcPr>
          <w:p w:rsidR="007102A7" w:rsidRPr="00D97B4F" w:rsidRDefault="00F842BD" w:rsidP="000B2007">
            <w:pPr>
              <w:ind w:left="-110" w:right="-1260"/>
              <w:outlineLvl w:val="1"/>
              <w:rPr>
                <w:bCs/>
                <w:color w:val="auto"/>
              </w:rPr>
            </w:pPr>
            <w:r w:rsidRPr="00D97B4F">
              <w:rPr>
                <w:b/>
                <w:bCs/>
                <w:color w:val="auto"/>
              </w:rPr>
              <w:t>Northwest Region:</w:t>
            </w:r>
            <w:r w:rsidRPr="00D97B4F">
              <w:rPr>
                <w:bCs/>
                <w:color w:val="auto"/>
              </w:rPr>
              <w:t> </w:t>
            </w:r>
          </w:p>
          <w:p w:rsidR="00F842BD" w:rsidRPr="00D97B4F" w:rsidRDefault="00404787" w:rsidP="007102A7">
            <w:pPr>
              <w:ind w:left="-110" w:right="-1260"/>
              <w:outlineLvl w:val="1"/>
              <w:rPr>
                <w:bCs/>
                <w:color w:val="auto"/>
              </w:rPr>
            </w:pPr>
            <w:r w:rsidRPr="00D97B4F">
              <w:rPr>
                <w:bCs/>
                <w:color w:val="auto"/>
              </w:rPr>
              <w:t xml:space="preserve"> </w:t>
            </w:r>
            <w:r w:rsidR="00F842BD" w:rsidRPr="00D97B4F">
              <w:rPr>
                <w:bCs/>
                <w:color w:val="auto"/>
              </w:rPr>
              <w:t xml:space="preserve">Randy Engle </w:t>
            </w:r>
            <w:r w:rsidR="007102A7" w:rsidRPr="00D97B4F">
              <w:rPr>
                <w:bCs/>
                <w:color w:val="auto"/>
              </w:rPr>
              <w:t>(</w:t>
            </w:r>
            <w:r w:rsidR="00F842BD" w:rsidRPr="00D97B4F">
              <w:rPr>
                <w:bCs/>
                <w:color w:val="auto"/>
              </w:rPr>
              <w:t>970)</w:t>
            </w:r>
            <w:r w:rsidR="005D4EED" w:rsidRPr="00D97B4F">
              <w:rPr>
                <w:bCs/>
                <w:color w:val="auto"/>
              </w:rPr>
              <w:t xml:space="preserve"> </w:t>
            </w:r>
            <w:r w:rsidR="00F842BD" w:rsidRPr="00D97B4F">
              <w:rPr>
                <w:bCs/>
                <w:color w:val="auto"/>
              </w:rPr>
              <w:t>434-6696 x4221</w:t>
            </w:r>
          </w:p>
        </w:tc>
        <w:tc>
          <w:tcPr>
            <w:tcW w:w="5148" w:type="dxa"/>
            <w:vAlign w:val="center"/>
          </w:tcPr>
          <w:p w:rsidR="007102A7" w:rsidRPr="00D97B4F" w:rsidRDefault="00F842BD" w:rsidP="009E5568">
            <w:pPr>
              <w:numPr>
                <w:ilvl w:val="12"/>
                <w:numId w:val="0"/>
              </w:numPr>
              <w:spacing w:line="192" w:lineRule="auto"/>
              <w:rPr>
                <w:color w:val="auto"/>
              </w:rPr>
            </w:pPr>
            <w:r w:rsidRPr="00D97B4F">
              <w:rPr>
                <w:b/>
                <w:color w:val="auto"/>
              </w:rPr>
              <w:t>Northeast Region:</w:t>
            </w:r>
            <w:r w:rsidRPr="00D97B4F">
              <w:rPr>
                <w:color w:val="auto"/>
              </w:rPr>
              <w:t> </w:t>
            </w:r>
          </w:p>
          <w:p w:rsidR="00F842BD" w:rsidRPr="00D97B4F" w:rsidRDefault="00404787" w:rsidP="009E5568">
            <w:pPr>
              <w:numPr>
                <w:ilvl w:val="12"/>
                <w:numId w:val="0"/>
              </w:numPr>
              <w:spacing w:line="192" w:lineRule="auto"/>
              <w:rPr>
                <w:color w:val="auto"/>
              </w:rPr>
            </w:pPr>
            <w:r w:rsidRPr="00D97B4F">
              <w:rPr>
                <w:color w:val="auto"/>
              </w:rPr>
              <w:t xml:space="preserve"> </w:t>
            </w:r>
            <w:r w:rsidR="009E5568" w:rsidRPr="00D97B4F">
              <w:rPr>
                <w:color w:val="auto"/>
              </w:rPr>
              <w:t>Luke</w:t>
            </w:r>
            <w:r w:rsidR="00F842BD" w:rsidRPr="00D97B4F">
              <w:rPr>
                <w:color w:val="auto"/>
              </w:rPr>
              <w:t xml:space="preserve"> </w:t>
            </w:r>
            <w:r w:rsidR="009E5568" w:rsidRPr="00D97B4F">
              <w:rPr>
                <w:color w:val="auto"/>
              </w:rPr>
              <w:t>Svare</w:t>
            </w:r>
            <w:r w:rsidR="005D4EED" w:rsidRPr="00D97B4F">
              <w:rPr>
                <w:color w:val="auto"/>
              </w:rPr>
              <w:t xml:space="preserve"> </w:t>
            </w:r>
            <w:r w:rsidR="007102A7" w:rsidRPr="00D97B4F">
              <w:rPr>
                <w:color w:val="auto"/>
              </w:rPr>
              <w:t xml:space="preserve"> </w:t>
            </w:r>
            <w:r w:rsidR="005D4EED" w:rsidRPr="00D97B4F">
              <w:rPr>
                <w:color w:val="auto"/>
              </w:rPr>
              <w:t xml:space="preserve">(720) </w:t>
            </w:r>
            <w:r w:rsidR="00F842BD" w:rsidRPr="00D97B4F">
              <w:rPr>
                <w:color w:val="auto"/>
              </w:rPr>
              <w:t>582-6948</w:t>
            </w:r>
          </w:p>
        </w:tc>
      </w:tr>
      <w:tr w:rsidR="00F842BD" w:rsidRPr="00D97B4F" w:rsidTr="00F842BD">
        <w:trPr>
          <w:trHeight w:val="432"/>
        </w:trPr>
        <w:tc>
          <w:tcPr>
            <w:tcW w:w="5868" w:type="dxa"/>
            <w:vAlign w:val="center"/>
          </w:tcPr>
          <w:p w:rsidR="007102A7" w:rsidRPr="00D97B4F" w:rsidRDefault="00F842BD" w:rsidP="005D4EED">
            <w:pPr>
              <w:ind w:left="-110" w:right="-1260"/>
              <w:outlineLvl w:val="1"/>
              <w:rPr>
                <w:bCs/>
                <w:color w:val="auto"/>
              </w:rPr>
            </w:pPr>
            <w:r w:rsidRPr="00D97B4F">
              <w:rPr>
                <w:b/>
                <w:bCs/>
                <w:color w:val="auto"/>
              </w:rPr>
              <w:t>Southeast Region:</w:t>
            </w:r>
            <w:r w:rsidRPr="00D97B4F">
              <w:rPr>
                <w:bCs/>
                <w:color w:val="auto"/>
              </w:rPr>
              <w:t> </w:t>
            </w:r>
          </w:p>
          <w:p w:rsidR="00F842BD" w:rsidRPr="00D97B4F" w:rsidRDefault="00404787" w:rsidP="007102A7">
            <w:pPr>
              <w:ind w:left="-110" w:right="-1260"/>
              <w:outlineLvl w:val="1"/>
              <w:rPr>
                <w:bCs/>
                <w:color w:val="auto"/>
              </w:rPr>
            </w:pPr>
            <w:r w:rsidRPr="00D97B4F">
              <w:rPr>
                <w:bCs/>
                <w:color w:val="auto"/>
              </w:rPr>
              <w:t xml:space="preserve"> </w:t>
            </w:r>
            <w:r w:rsidR="005D4EED" w:rsidRPr="00D97B4F">
              <w:rPr>
                <w:bCs/>
                <w:color w:val="auto"/>
              </w:rPr>
              <w:t xml:space="preserve">Tappan Brown </w:t>
            </w:r>
            <w:r w:rsidR="007102A7" w:rsidRPr="00D97B4F">
              <w:rPr>
                <w:bCs/>
                <w:color w:val="auto"/>
              </w:rPr>
              <w:t xml:space="preserve"> </w:t>
            </w:r>
            <w:r w:rsidR="005D4EED" w:rsidRPr="00D97B4F">
              <w:rPr>
                <w:bCs/>
                <w:color w:val="auto"/>
              </w:rPr>
              <w:t>(719) 355-9405</w:t>
            </w:r>
          </w:p>
        </w:tc>
        <w:tc>
          <w:tcPr>
            <w:tcW w:w="5148" w:type="dxa"/>
            <w:vAlign w:val="center"/>
          </w:tcPr>
          <w:p w:rsidR="007102A7" w:rsidRPr="00D97B4F" w:rsidRDefault="00F842BD" w:rsidP="00F842BD">
            <w:pPr>
              <w:ind w:right="-1260"/>
              <w:outlineLvl w:val="1"/>
              <w:rPr>
                <w:bCs/>
                <w:color w:val="auto"/>
              </w:rPr>
            </w:pPr>
            <w:r w:rsidRPr="00D97B4F">
              <w:rPr>
                <w:b/>
                <w:bCs/>
                <w:color w:val="auto"/>
              </w:rPr>
              <w:t>Southwest Region:</w:t>
            </w:r>
            <w:r w:rsidRPr="00D97B4F">
              <w:rPr>
                <w:bCs/>
                <w:color w:val="auto"/>
              </w:rPr>
              <w:t> </w:t>
            </w:r>
          </w:p>
          <w:p w:rsidR="00F842BD" w:rsidRPr="00D97B4F" w:rsidRDefault="00404787" w:rsidP="00F842BD">
            <w:pPr>
              <w:ind w:right="-1260"/>
              <w:outlineLvl w:val="1"/>
              <w:rPr>
                <w:bCs/>
                <w:color w:val="auto"/>
              </w:rPr>
            </w:pPr>
            <w:r w:rsidRPr="00D97B4F">
              <w:rPr>
                <w:bCs/>
                <w:color w:val="auto"/>
              </w:rPr>
              <w:t xml:space="preserve"> </w:t>
            </w:r>
            <w:r w:rsidR="00F842BD" w:rsidRPr="00D97B4F">
              <w:rPr>
                <w:bCs/>
                <w:color w:val="auto"/>
              </w:rPr>
              <w:t>Josh Stoudt </w:t>
            </w:r>
            <w:r w:rsidR="007102A7" w:rsidRPr="00D97B4F">
              <w:rPr>
                <w:bCs/>
                <w:color w:val="auto"/>
              </w:rPr>
              <w:t xml:space="preserve"> </w:t>
            </w:r>
            <w:hyperlink r:id="rId12" w:tgtFrame="_blank" w:history="1">
              <w:r w:rsidR="005D4EED" w:rsidRPr="00D97B4F">
                <w:rPr>
                  <w:bCs/>
                  <w:color w:val="auto"/>
                </w:rPr>
                <w:t xml:space="preserve">(970) </w:t>
              </w:r>
              <w:r w:rsidR="00F842BD" w:rsidRPr="00D97B4F">
                <w:rPr>
                  <w:bCs/>
                  <w:color w:val="auto"/>
                </w:rPr>
                <w:t>375-6711</w:t>
              </w:r>
            </w:hyperlink>
            <w:r w:rsidR="00F842BD" w:rsidRPr="00D97B4F">
              <w:rPr>
                <w:bCs/>
                <w:color w:val="FF0000"/>
              </w:rPr>
              <w:t xml:space="preserve">                                                   </w:t>
            </w:r>
          </w:p>
        </w:tc>
      </w:tr>
    </w:tbl>
    <w:p w:rsidR="000A4FCC" w:rsidRPr="00485508" w:rsidRDefault="000A4FCC" w:rsidP="000A4FCC">
      <w:pPr>
        <w:pStyle w:val="Heading2"/>
        <w:shd w:val="clear" w:color="auto" w:fill="FFFFFF"/>
        <w:rPr>
          <w:rFonts w:ascii="Times New Roman" w:hAnsi="Times New Roman"/>
          <w:b w:val="0"/>
          <w:bCs w:val="0"/>
          <w:color w:val="222222"/>
          <w:sz w:val="16"/>
          <w:szCs w:val="16"/>
        </w:rPr>
      </w:pPr>
    </w:p>
    <w:p w:rsidR="00BC4CF7" w:rsidRPr="00BB145B" w:rsidRDefault="00BC4CF7" w:rsidP="00575183">
      <w:pPr>
        <w:rPr>
          <w:b/>
        </w:rPr>
      </w:pPr>
      <w:r w:rsidRPr="00BB145B">
        <w:rPr>
          <w:b/>
        </w:rPr>
        <w:lastRenderedPageBreak/>
        <w:t>OHV Grant Selection Process</w:t>
      </w:r>
    </w:p>
    <w:p w:rsidR="00BC4CF7" w:rsidRPr="00A75A77" w:rsidRDefault="00BC4CF7" w:rsidP="00575183">
      <w:pPr>
        <w:rPr>
          <w:b/>
          <w:sz w:val="16"/>
          <w:szCs w:val="16"/>
        </w:rPr>
      </w:pPr>
    </w:p>
    <w:p w:rsidR="00BC4CF7" w:rsidRDefault="005A4668" w:rsidP="00575183">
      <w:pPr>
        <w:rPr>
          <w:b/>
        </w:rPr>
      </w:pPr>
      <w:r>
        <w:t>A</w:t>
      </w:r>
      <w:r w:rsidR="00BC4CF7" w:rsidRPr="00E361AA">
        <w:t>ll projects are evaluated and ranked against each other</w:t>
      </w:r>
      <w:r>
        <w:t>, with the exception of Good OHV Management Program Grants</w:t>
      </w:r>
      <w:r w:rsidR="00BC4CF7" w:rsidRPr="00E361AA">
        <w:t>. The OHV grant sele</w:t>
      </w:r>
      <w:r w:rsidR="00BC4CF7">
        <w:t xml:space="preserve">ction procedure follows a </w:t>
      </w:r>
      <w:r w:rsidR="00B4696F">
        <w:t>four</w:t>
      </w:r>
      <w:r w:rsidR="00BC4CF7">
        <w:t>-</w:t>
      </w:r>
      <w:r w:rsidR="00BC4CF7" w:rsidRPr="00E361AA">
        <w:t>tiered recommendation and approval process. A</w:t>
      </w:r>
      <w:r w:rsidR="00B4696F">
        <w:t>ll grant a</w:t>
      </w:r>
      <w:r w:rsidR="00BC4CF7" w:rsidRPr="00E361AA">
        <w:t xml:space="preserve">pplications </w:t>
      </w:r>
      <w:r w:rsidR="00B4696F">
        <w:t xml:space="preserve">are </w:t>
      </w:r>
      <w:r w:rsidR="00BC4CF7" w:rsidRPr="00E361AA">
        <w:t xml:space="preserve">first </w:t>
      </w:r>
      <w:r w:rsidR="00B4696F">
        <w:t>reviewed by CPW’s regional field staff</w:t>
      </w:r>
      <w:r w:rsidR="00855846">
        <w:t xml:space="preserve">.  </w:t>
      </w:r>
      <w:r w:rsidR="00855846" w:rsidRPr="001F443E">
        <w:rPr>
          <w:color w:val="auto"/>
        </w:rPr>
        <w:t>Applications are</w:t>
      </w:r>
      <w:r w:rsidR="00B4696F" w:rsidRPr="001F443E">
        <w:rPr>
          <w:color w:val="auto"/>
        </w:rPr>
        <w:t xml:space="preserve"> then reviewed and scored </w:t>
      </w:r>
      <w:r w:rsidR="00BC4CF7" w:rsidRPr="001F443E">
        <w:rPr>
          <w:color w:val="auto"/>
        </w:rPr>
        <w:t xml:space="preserve">by the OHV Subcommittee </w:t>
      </w:r>
      <w:r w:rsidR="001F32B0" w:rsidRPr="001F443E">
        <w:rPr>
          <w:color w:val="auto"/>
        </w:rPr>
        <w:t xml:space="preserve">and the 4 regional trail coordinators </w:t>
      </w:r>
      <w:r w:rsidR="001F443E">
        <w:t>which rank</w:t>
      </w:r>
      <w:r w:rsidR="00BC4CF7">
        <w:t xml:space="preserve"> the applications in an order of recommended funding priority. The ranked applications are passed on to </w:t>
      </w:r>
      <w:r w:rsidR="00BC4CF7" w:rsidRPr="00E361AA">
        <w:t xml:space="preserve">the State Trails Committee </w:t>
      </w:r>
      <w:r w:rsidR="00BC4CF7">
        <w:t>which evaluates the applications in ranked order and recommends funding strategies</w:t>
      </w:r>
      <w:r w:rsidR="00FC3B69">
        <w:t xml:space="preserve"> to the Parks and Wildlife Commission.  The Parks and Wildlife Commission</w:t>
      </w:r>
      <w:r w:rsidR="001F443E">
        <w:t xml:space="preserve"> </w:t>
      </w:r>
      <w:r w:rsidR="001F32B0">
        <w:t>p</w:t>
      </w:r>
      <w:r w:rsidR="001F443E">
        <w:t>rovide</w:t>
      </w:r>
      <w:r w:rsidR="001F32B0">
        <w:t xml:space="preserve"> the final funding approval of projects receiving grant funding.</w:t>
      </w:r>
      <w:r w:rsidR="00BC4CF7">
        <w:t xml:space="preserve">  Public input is solicited as part of the grant review process. Public comment is accepted by e-mail, letter, and during public meetings.</w:t>
      </w:r>
    </w:p>
    <w:p w:rsidR="000A4FCC" w:rsidRPr="000A4FCC" w:rsidRDefault="000A4FCC" w:rsidP="00575183">
      <w:pPr>
        <w:rPr>
          <w:b/>
          <w:bCs/>
          <w:sz w:val="16"/>
          <w:szCs w:val="16"/>
          <w:u w:val="single"/>
        </w:rPr>
      </w:pPr>
    </w:p>
    <w:p w:rsidR="00BC4CF7" w:rsidRPr="00BB145B" w:rsidRDefault="00BC4CF7" w:rsidP="00575183">
      <w:pPr>
        <w:rPr>
          <w:b/>
          <w:bCs/>
        </w:rPr>
      </w:pPr>
      <w:r w:rsidRPr="00BB145B">
        <w:rPr>
          <w:b/>
          <w:bCs/>
        </w:rPr>
        <w:t xml:space="preserve">OHV Subcommittee </w:t>
      </w:r>
    </w:p>
    <w:p w:rsidR="00BC4CF7" w:rsidRPr="000A4FCC" w:rsidRDefault="00BC4CF7" w:rsidP="00575183">
      <w:pPr>
        <w:rPr>
          <w:sz w:val="12"/>
          <w:szCs w:val="12"/>
        </w:rPr>
      </w:pPr>
    </w:p>
    <w:p w:rsidR="00BC4CF7" w:rsidRPr="001728D1" w:rsidRDefault="00BC4CF7" w:rsidP="00575183">
      <w:r w:rsidRPr="001728D1">
        <w:t>The OHV Subcommittee is comprised of 1</w:t>
      </w:r>
      <w:r w:rsidR="001F443E">
        <w:t>6</w:t>
      </w:r>
      <w:r w:rsidRPr="001728D1">
        <w:t xml:space="preserve"> members: </w:t>
      </w:r>
    </w:p>
    <w:p w:rsidR="00BC4CF7" w:rsidRPr="007B0646" w:rsidRDefault="00CB16DC" w:rsidP="005E1BAA">
      <w:pPr>
        <w:numPr>
          <w:ilvl w:val="0"/>
          <w:numId w:val="33"/>
        </w:numPr>
      </w:pPr>
      <w:r>
        <w:t>8 members, including the Sub</w:t>
      </w:r>
      <w:r w:rsidR="00BC4CF7" w:rsidRPr="007B0646">
        <w:t xml:space="preserve">committee Chairperson who is a member of the State Trails Committee </w:t>
      </w:r>
      <w:r w:rsidR="000B38C0" w:rsidRPr="007B0646">
        <w:t>representing</w:t>
      </w:r>
      <w:r w:rsidR="00BC4CF7" w:rsidRPr="007B0646">
        <w:t xml:space="preserve"> OHV recreational interests.</w:t>
      </w:r>
    </w:p>
    <w:p w:rsidR="00BC4CF7" w:rsidRPr="007B0646" w:rsidRDefault="00BC4CF7" w:rsidP="005E1BAA">
      <w:pPr>
        <w:numPr>
          <w:ilvl w:val="0"/>
          <w:numId w:val="33"/>
        </w:numPr>
      </w:pPr>
      <w:r w:rsidRPr="007B0646">
        <w:t xml:space="preserve">3 </w:t>
      </w:r>
      <w:r w:rsidR="00471B51" w:rsidRPr="007B0646">
        <w:t xml:space="preserve">members, including a </w:t>
      </w:r>
      <w:r w:rsidRPr="007B0646">
        <w:t>non-motorized member</w:t>
      </w:r>
      <w:r w:rsidR="00C322BB" w:rsidRPr="007B0646">
        <w:t xml:space="preserve"> </w:t>
      </w:r>
      <w:r w:rsidRPr="007B0646">
        <w:t xml:space="preserve">selected from the State Trails Committee </w:t>
      </w:r>
      <w:r w:rsidR="000B38C0" w:rsidRPr="007B0646">
        <w:t>who</w:t>
      </w:r>
      <w:r w:rsidRPr="007B0646">
        <w:t xml:space="preserve"> represent </w:t>
      </w:r>
      <w:r w:rsidR="00471B51" w:rsidRPr="007B0646">
        <w:t>non-motorized recreational interests.</w:t>
      </w:r>
    </w:p>
    <w:p w:rsidR="00040DDD" w:rsidRPr="001F443E" w:rsidRDefault="000B38C0" w:rsidP="005E1BAA">
      <w:pPr>
        <w:numPr>
          <w:ilvl w:val="0"/>
          <w:numId w:val="33"/>
        </w:numPr>
        <w:rPr>
          <w:b/>
          <w:u w:val="single"/>
        </w:rPr>
      </w:pPr>
      <w:r w:rsidRPr="007B0646">
        <w:t>1 member representing</w:t>
      </w:r>
      <w:r w:rsidR="00BC4CF7" w:rsidRPr="007B0646">
        <w:t xml:space="preserve"> multiple-use trail recreational interests</w:t>
      </w:r>
      <w:r w:rsidR="00FC3B69" w:rsidRPr="007B0646">
        <w:t xml:space="preserve"> </w:t>
      </w:r>
      <w:r w:rsidR="00222CD0" w:rsidRPr="007B0646">
        <w:rPr>
          <w:color w:val="auto"/>
        </w:rPr>
        <w:t>who</w:t>
      </w:r>
      <w:r w:rsidR="00FC3B69" w:rsidRPr="007B0646">
        <w:t xml:space="preserve"> is nominated by the </w:t>
      </w:r>
      <w:r w:rsidR="00BC4CF7" w:rsidRPr="007B0646">
        <w:t>Parks</w:t>
      </w:r>
      <w:r w:rsidR="00FC3B69" w:rsidRPr="007B0646">
        <w:t xml:space="preserve"> and Wildlife</w:t>
      </w:r>
      <w:r w:rsidR="00BC4CF7" w:rsidRPr="007B0646">
        <w:t xml:space="preserve"> Director and approved</w:t>
      </w:r>
      <w:r w:rsidR="003608D7" w:rsidRPr="007B0646">
        <w:t xml:space="preserve"> by the State Trails Committee.</w:t>
      </w:r>
    </w:p>
    <w:p w:rsidR="001F443E" w:rsidRPr="007B0646" w:rsidRDefault="00035100" w:rsidP="005E1BAA">
      <w:pPr>
        <w:numPr>
          <w:ilvl w:val="0"/>
          <w:numId w:val="33"/>
        </w:numPr>
        <w:rPr>
          <w:b/>
          <w:u w:val="single"/>
        </w:rPr>
      </w:pPr>
      <w:r>
        <w:t>4 CPW Regional Trail C</w:t>
      </w:r>
      <w:r w:rsidR="001F443E">
        <w:t>oordinators.</w:t>
      </w:r>
    </w:p>
    <w:p w:rsidR="005064AC" w:rsidRPr="000A4FCC" w:rsidRDefault="005064AC" w:rsidP="00575183">
      <w:pPr>
        <w:rPr>
          <w:b/>
          <w:sz w:val="16"/>
          <w:szCs w:val="16"/>
          <w:u w:val="single"/>
        </w:rPr>
      </w:pPr>
    </w:p>
    <w:p w:rsidR="002B6AF5" w:rsidRPr="00BB145B" w:rsidRDefault="002B6AF5" w:rsidP="00575183">
      <w:pPr>
        <w:rPr>
          <w:b/>
        </w:rPr>
      </w:pPr>
      <w:r w:rsidRPr="00BB145B">
        <w:rPr>
          <w:b/>
        </w:rPr>
        <w:t>State Trails Committee</w:t>
      </w:r>
    </w:p>
    <w:p w:rsidR="002B6AF5" w:rsidRPr="00154F6A" w:rsidRDefault="002B6AF5" w:rsidP="00575183">
      <w:pPr>
        <w:rPr>
          <w:b/>
          <w:sz w:val="16"/>
          <w:szCs w:val="16"/>
          <w:u w:val="single"/>
        </w:rPr>
      </w:pPr>
    </w:p>
    <w:p w:rsidR="00FE3A86" w:rsidRDefault="002B6AF5" w:rsidP="000A4FCC">
      <w:r>
        <w:t xml:space="preserve">The State Trails Committee is made up </w:t>
      </w:r>
      <w:r w:rsidR="00FE3A86">
        <w:t>of 11</w:t>
      </w:r>
      <w:r w:rsidR="00FA0F4C">
        <w:t xml:space="preserve"> </w:t>
      </w:r>
      <w:r>
        <w:t>members</w:t>
      </w:r>
      <w:r w:rsidR="001D2270">
        <w:t>,</w:t>
      </w:r>
      <w:r w:rsidR="002A6B86">
        <w:t xml:space="preserve"> appointed by the</w:t>
      </w:r>
      <w:r w:rsidR="002A6B86" w:rsidRPr="002A6B86">
        <w:t xml:space="preserve"> </w:t>
      </w:r>
      <w:r w:rsidR="002A6B86">
        <w:t xml:space="preserve">Parks and Wildlife </w:t>
      </w:r>
      <w:r w:rsidR="00222CD0" w:rsidRPr="008E013E">
        <w:rPr>
          <w:color w:val="auto"/>
        </w:rPr>
        <w:t>Commission</w:t>
      </w:r>
      <w:r w:rsidR="002A6B86" w:rsidRPr="008E013E">
        <w:rPr>
          <w:color w:val="auto"/>
        </w:rPr>
        <w:t>,</w:t>
      </w:r>
      <w:r>
        <w:t xml:space="preserve"> representing each congressional district</w:t>
      </w:r>
      <w:r w:rsidR="001D2270">
        <w:t xml:space="preserve"> in Colorado as well as</w:t>
      </w:r>
      <w:r>
        <w:t xml:space="preserve"> </w:t>
      </w:r>
      <w:r w:rsidR="00FE3A86">
        <w:t>two</w:t>
      </w:r>
      <w:r>
        <w:t xml:space="preserve"> at large</w:t>
      </w:r>
      <w:r w:rsidR="001D2270">
        <w:t xml:space="preserve"> member</w:t>
      </w:r>
      <w:r w:rsidR="00FE3A86">
        <w:t>s</w:t>
      </w:r>
      <w:r w:rsidR="001D2270">
        <w:t xml:space="preserve">. </w:t>
      </w:r>
      <w:r w:rsidR="00E01814">
        <w:t xml:space="preserve">Of the </w:t>
      </w:r>
      <w:r w:rsidR="00FE3A86">
        <w:t>eleven</w:t>
      </w:r>
      <w:r w:rsidR="00E01814">
        <w:t xml:space="preserve"> members</w:t>
      </w:r>
      <w:r w:rsidR="00FE3A86">
        <w:t>,</w:t>
      </w:r>
    </w:p>
    <w:p w:rsidR="000A4FCC" w:rsidRDefault="00E01814" w:rsidP="000A4FCC">
      <w:pPr>
        <w:rPr>
          <w:bCs/>
          <w:i/>
          <w:sz w:val="16"/>
          <w:szCs w:val="16"/>
        </w:rPr>
      </w:pPr>
      <w:r>
        <w:t>at least one member must specifically represent</w:t>
      </w:r>
      <w:r w:rsidR="002B6AF5">
        <w:t xml:space="preserve"> OHV, </w:t>
      </w:r>
      <w:r w:rsidR="000B38C0">
        <w:t>Snowmobile</w:t>
      </w:r>
      <w:r w:rsidR="00B43E2A">
        <w:t>,</w:t>
      </w:r>
      <w:r w:rsidR="001D2270">
        <w:t xml:space="preserve"> </w:t>
      </w:r>
      <w:r w:rsidR="002B6AF5">
        <w:t>and</w:t>
      </w:r>
      <w:r w:rsidR="001D2270">
        <w:t xml:space="preserve"> Great Outdoors Colorado (</w:t>
      </w:r>
      <w:r w:rsidR="002B6AF5">
        <w:t>GOCO</w:t>
      </w:r>
      <w:r w:rsidR="001D2270">
        <w:t>)</w:t>
      </w:r>
      <w:r w:rsidR="002B6AF5">
        <w:t xml:space="preserve"> interests. The Committee </w:t>
      </w:r>
      <w:r w:rsidR="002C6883">
        <w:t>must</w:t>
      </w:r>
      <w:r w:rsidR="002B6AF5">
        <w:t xml:space="preserve"> make recommendations to the </w:t>
      </w:r>
      <w:r w:rsidR="00DE677C">
        <w:t>Commission</w:t>
      </w:r>
      <w:r w:rsidR="000A4FCC">
        <w:t xml:space="preserve"> concerning the funding of OHV </w:t>
      </w:r>
      <w:r w:rsidR="002B6AF5">
        <w:t>Program Grants.</w:t>
      </w:r>
      <w:r w:rsidR="000A4FCC" w:rsidRPr="000A4FCC">
        <w:rPr>
          <w:i/>
          <w:sz w:val="22"/>
          <w:szCs w:val="22"/>
        </w:rPr>
        <w:t xml:space="preserve"> </w:t>
      </w:r>
      <w:r w:rsidR="000A4FCC">
        <w:rPr>
          <w:i/>
          <w:sz w:val="22"/>
          <w:szCs w:val="22"/>
        </w:rPr>
        <w:t xml:space="preserve"> </w:t>
      </w:r>
      <w:r w:rsidR="000A4FCC" w:rsidRPr="000A4FCC">
        <w:t>Committee members can be contacted by emailing</w:t>
      </w:r>
      <w:r w:rsidR="000A4FCC" w:rsidRPr="00A75A77">
        <w:rPr>
          <w:i/>
          <w:sz w:val="22"/>
          <w:szCs w:val="22"/>
        </w:rPr>
        <w:t xml:space="preserve"> </w:t>
      </w:r>
      <w:hyperlink r:id="rId13" w:history="1">
        <w:r w:rsidR="00D97B4F" w:rsidRPr="006877CB">
          <w:rPr>
            <w:rStyle w:val="Hyperlink"/>
            <w:i/>
            <w:sz w:val="22"/>
            <w:szCs w:val="22"/>
          </w:rPr>
          <w:t>trails@state.co.us</w:t>
        </w:r>
      </w:hyperlink>
      <w:r w:rsidR="000A4FCC">
        <w:rPr>
          <w:bCs/>
          <w:i/>
          <w:sz w:val="16"/>
          <w:szCs w:val="16"/>
        </w:rPr>
        <w:t xml:space="preserve"> .              </w:t>
      </w:r>
    </w:p>
    <w:p w:rsidR="00BB145B" w:rsidRPr="006C305A" w:rsidRDefault="004F4CD4" w:rsidP="00CB2D73">
      <w:pPr>
        <w:rPr>
          <w:bCs/>
          <w:i/>
          <w:sz w:val="16"/>
          <w:szCs w:val="16"/>
        </w:rPr>
      </w:pPr>
      <w:r>
        <w:rPr>
          <w:bCs/>
          <w:i/>
          <w:sz w:val="16"/>
          <w:szCs w:val="16"/>
        </w:rPr>
        <w:t xml:space="preserve">     </w:t>
      </w:r>
      <w:r w:rsidR="00760EF7">
        <w:rPr>
          <w:bCs/>
          <w:i/>
          <w:sz w:val="16"/>
          <w:szCs w:val="16"/>
        </w:rPr>
        <w:t xml:space="preserve">                     </w:t>
      </w:r>
      <w:r>
        <w:rPr>
          <w:bCs/>
          <w:i/>
          <w:sz w:val="16"/>
          <w:szCs w:val="16"/>
        </w:rPr>
        <w:t xml:space="preserve">   </w:t>
      </w:r>
      <w:r w:rsidR="000A4FCC">
        <w:rPr>
          <w:bCs/>
          <w:i/>
          <w:sz w:val="16"/>
          <w:szCs w:val="16"/>
        </w:rPr>
        <w:t xml:space="preserve">        </w:t>
      </w:r>
      <w:r w:rsidR="006C305A">
        <w:rPr>
          <w:bCs/>
          <w:i/>
          <w:sz w:val="16"/>
          <w:szCs w:val="16"/>
        </w:rPr>
        <w:t xml:space="preserve">                                                                                                                            </w:t>
      </w:r>
    </w:p>
    <w:p w:rsidR="002B6AF5" w:rsidRPr="00BB145B" w:rsidRDefault="002B6AF5" w:rsidP="00575183">
      <w:r w:rsidRPr="00BB145B">
        <w:rPr>
          <w:b/>
          <w:bCs/>
        </w:rPr>
        <w:t>Public Comment</w:t>
      </w:r>
    </w:p>
    <w:p w:rsidR="002B6AF5" w:rsidRDefault="002B6AF5" w:rsidP="00575183">
      <w:pPr>
        <w:rPr>
          <w:sz w:val="16"/>
          <w:szCs w:val="16"/>
        </w:rPr>
      </w:pPr>
    </w:p>
    <w:p w:rsidR="002B6AF5" w:rsidRDefault="000B38C0" w:rsidP="00575183">
      <w:pPr>
        <w:spacing w:line="240" w:lineRule="auto"/>
      </w:pPr>
      <w:r>
        <w:t>All project applications</w:t>
      </w:r>
      <w:r w:rsidR="00BE470C">
        <w:t xml:space="preserve"> </w:t>
      </w:r>
      <w:r w:rsidR="00C322BB">
        <w:t>will be available</w:t>
      </w:r>
      <w:r w:rsidR="002B6AF5">
        <w:t xml:space="preserve"> on </w:t>
      </w:r>
      <w:r w:rsidR="002B6AF5" w:rsidRPr="00A66495">
        <w:t>Colorado Parks</w:t>
      </w:r>
      <w:r w:rsidR="005064AC">
        <w:t xml:space="preserve"> &amp; Wildlife w</w:t>
      </w:r>
      <w:r w:rsidR="002B6AF5">
        <w:t>ebsite</w:t>
      </w:r>
      <w:r w:rsidR="00B43E2A">
        <w:t xml:space="preserve"> </w:t>
      </w:r>
      <w:r w:rsidR="00A07D0B">
        <w:t xml:space="preserve">and available for public viewing at the Colorado Parks and Wildlife Littleton Office </w:t>
      </w:r>
      <w:r w:rsidR="00D97B4F">
        <w:t>sometime in mid-December</w:t>
      </w:r>
      <w:r w:rsidR="002B6AF5">
        <w:t>.</w:t>
      </w:r>
    </w:p>
    <w:p w:rsidR="00A07D0B" w:rsidRPr="000A4FCC" w:rsidRDefault="00A07D0B" w:rsidP="00575183">
      <w:pPr>
        <w:spacing w:line="240" w:lineRule="auto"/>
        <w:rPr>
          <w:sz w:val="16"/>
          <w:szCs w:val="16"/>
        </w:rPr>
      </w:pPr>
    </w:p>
    <w:p w:rsidR="00A07D0B" w:rsidRDefault="00DF086C" w:rsidP="00575183">
      <w:pPr>
        <w:spacing w:line="240" w:lineRule="auto"/>
      </w:pPr>
      <w:r>
        <w:t>Public Comment</w:t>
      </w:r>
      <w:r w:rsidR="002B6AF5">
        <w:t xml:space="preserve"> </w:t>
      </w:r>
      <w:r w:rsidR="002C6883" w:rsidRPr="00DF086C">
        <w:rPr>
          <w:u w:val="single"/>
        </w:rPr>
        <w:t>must</w:t>
      </w:r>
      <w:r w:rsidR="00B43E2A" w:rsidRPr="00DF086C">
        <w:rPr>
          <w:u w:val="single"/>
        </w:rPr>
        <w:t xml:space="preserve"> include</w:t>
      </w:r>
      <w:r w:rsidR="002B6AF5">
        <w:t xml:space="preserve"> an original statement</w:t>
      </w:r>
      <w:r w:rsidR="00B43E2A">
        <w:t xml:space="preserve"> or suggestion</w:t>
      </w:r>
      <w:r w:rsidR="002B6AF5">
        <w:t xml:space="preserve"> and contain the </w:t>
      </w:r>
      <w:r w:rsidR="002B6AF5" w:rsidRPr="00DF086C">
        <w:rPr>
          <w:u w:val="single"/>
        </w:rPr>
        <w:t>full name and address</w:t>
      </w:r>
      <w:r w:rsidR="002B6AF5">
        <w:t xml:space="preserve"> of the </w:t>
      </w:r>
      <w:r>
        <w:t>individual</w:t>
      </w:r>
      <w:r w:rsidR="002B6AF5">
        <w:t xml:space="preserve"> submitting the comment.</w:t>
      </w:r>
    </w:p>
    <w:p w:rsidR="002B6AF5" w:rsidRPr="000A4FCC" w:rsidRDefault="002B6AF5" w:rsidP="00575183">
      <w:pPr>
        <w:spacing w:line="240" w:lineRule="auto"/>
        <w:rPr>
          <w:sz w:val="16"/>
          <w:szCs w:val="16"/>
        </w:rPr>
      </w:pPr>
      <w:r>
        <w:t xml:space="preserve"> </w:t>
      </w:r>
    </w:p>
    <w:p w:rsidR="00FA0F4C" w:rsidRPr="00C2244B" w:rsidRDefault="0023587A" w:rsidP="0023587A">
      <w:pPr>
        <w:jc w:val="center"/>
        <w:rPr>
          <w:color w:val="auto"/>
        </w:rPr>
      </w:pPr>
      <w:r w:rsidRPr="00C2244B">
        <w:rPr>
          <w:b/>
          <w:i/>
          <w:color w:val="auto"/>
        </w:rPr>
        <w:t xml:space="preserve">PLEASE </w:t>
      </w:r>
      <w:r w:rsidR="00A07D0B" w:rsidRPr="00C2244B">
        <w:rPr>
          <w:b/>
          <w:i/>
          <w:color w:val="auto"/>
        </w:rPr>
        <w:t>Note:</w:t>
      </w:r>
      <w:r w:rsidR="000F5CFC" w:rsidRPr="00C2244B">
        <w:rPr>
          <w:b/>
          <w:i/>
          <w:color w:val="auto"/>
        </w:rPr>
        <w:t xml:space="preserve">  </w:t>
      </w:r>
      <w:r w:rsidR="00470FDE" w:rsidRPr="00C2244B">
        <w:rPr>
          <w:color w:val="auto"/>
        </w:rPr>
        <w:t>Forwarded emails, form letters</w:t>
      </w:r>
      <w:r w:rsidR="00B43E2A" w:rsidRPr="00C2244B">
        <w:rPr>
          <w:color w:val="auto"/>
        </w:rPr>
        <w:t>,</w:t>
      </w:r>
      <w:r w:rsidR="00470FDE" w:rsidRPr="00C2244B">
        <w:rPr>
          <w:color w:val="auto"/>
        </w:rPr>
        <w:t xml:space="preserve"> </w:t>
      </w:r>
      <w:r w:rsidR="00DB4E42" w:rsidRPr="00C2244B">
        <w:rPr>
          <w:color w:val="auto"/>
        </w:rPr>
        <w:t xml:space="preserve">or </w:t>
      </w:r>
      <w:r w:rsidR="00470FDE" w:rsidRPr="00C2244B">
        <w:rPr>
          <w:color w:val="auto"/>
        </w:rPr>
        <w:t>petitions</w:t>
      </w:r>
      <w:r w:rsidR="00B43E2A" w:rsidRPr="00C2244B">
        <w:rPr>
          <w:color w:val="auto"/>
        </w:rPr>
        <w:t xml:space="preserve"> </w:t>
      </w:r>
      <w:r w:rsidR="00DB4E42" w:rsidRPr="00C2244B">
        <w:rPr>
          <w:color w:val="auto"/>
        </w:rPr>
        <w:t>will not be considered public comment.  C</w:t>
      </w:r>
      <w:r w:rsidR="002C6883" w:rsidRPr="00C2244B">
        <w:rPr>
          <w:color w:val="auto"/>
        </w:rPr>
        <w:t xml:space="preserve">orrespondence that do </w:t>
      </w:r>
      <w:r w:rsidR="00B43E2A" w:rsidRPr="00C2244B">
        <w:rPr>
          <w:color w:val="auto"/>
        </w:rPr>
        <w:t>not include the commenter’s full name and address</w:t>
      </w:r>
      <w:r w:rsidR="00C17EFD" w:rsidRPr="00C2244B">
        <w:rPr>
          <w:color w:val="auto"/>
        </w:rPr>
        <w:t xml:space="preserve"> or </w:t>
      </w:r>
      <w:r w:rsidR="008E013E" w:rsidRPr="00C2244B">
        <w:rPr>
          <w:color w:val="auto"/>
        </w:rPr>
        <w:t xml:space="preserve">comments </w:t>
      </w:r>
      <w:r w:rsidR="00C17EFD" w:rsidRPr="00C2244B">
        <w:rPr>
          <w:color w:val="auto"/>
        </w:rPr>
        <w:t>received after deadline</w:t>
      </w:r>
      <w:r w:rsidR="008E013E" w:rsidRPr="00C2244B">
        <w:rPr>
          <w:color w:val="auto"/>
        </w:rPr>
        <w:t>s</w:t>
      </w:r>
      <w:r w:rsidR="00C17EFD" w:rsidRPr="00C2244B">
        <w:rPr>
          <w:color w:val="auto"/>
        </w:rPr>
        <w:t>,</w:t>
      </w:r>
      <w:r w:rsidR="00470FDE" w:rsidRPr="00C2244B">
        <w:rPr>
          <w:color w:val="auto"/>
        </w:rPr>
        <w:t xml:space="preserve"> will not be considered as part of</w:t>
      </w:r>
      <w:r w:rsidR="00B43E2A" w:rsidRPr="00C2244B">
        <w:rPr>
          <w:color w:val="auto"/>
        </w:rPr>
        <w:t xml:space="preserve"> the agency’s formal</w:t>
      </w:r>
      <w:r w:rsidR="00470FDE" w:rsidRPr="00C2244B">
        <w:rPr>
          <w:color w:val="auto"/>
        </w:rPr>
        <w:t xml:space="preserve"> public comment</w:t>
      </w:r>
      <w:r w:rsidR="00B43E2A" w:rsidRPr="00C2244B">
        <w:rPr>
          <w:color w:val="auto"/>
        </w:rPr>
        <w:t xml:space="preserve"> record</w:t>
      </w:r>
      <w:r w:rsidR="00053C30" w:rsidRPr="00C2244B">
        <w:rPr>
          <w:color w:val="auto"/>
        </w:rPr>
        <w:t>.</w:t>
      </w:r>
    </w:p>
    <w:p w:rsidR="002B6AF5" w:rsidRPr="000A4FCC" w:rsidRDefault="002B6AF5" w:rsidP="00575183">
      <w:pPr>
        <w:rPr>
          <w:sz w:val="16"/>
          <w:szCs w:val="16"/>
        </w:rPr>
      </w:pPr>
    </w:p>
    <w:p w:rsidR="002B6AF5" w:rsidRDefault="00A07D0B" w:rsidP="00575183">
      <w:r>
        <w:tab/>
      </w:r>
      <w:r w:rsidR="002B6AF5">
        <w:t>Written public comment must be sent to one the following address</w:t>
      </w:r>
      <w:r>
        <w:t>es</w:t>
      </w:r>
      <w:r w:rsidR="002B6AF5">
        <w:t xml:space="preserve"> to be considered:</w:t>
      </w:r>
    </w:p>
    <w:p w:rsidR="00AC5C19" w:rsidRPr="000A4FCC" w:rsidRDefault="00AC5C19" w:rsidP="00575183">
      <w:pPr>
        <w:rPr>
          <w:sz w:val="16"/>
          <w:szCs w:val="16"/>
        </w:rPr>
      </w:pPr>
    </w:p>
    <w:p w:rsidR="002B6AF5" w:rsidRPr="00D97B4F" w:rsidRDefault="0011112B" w:rsidP="00575183">
      <w:r>
        <w:t xml:space="preserve">                      </w:t>
      </w:r>
      <w:r w:rsidR="00A07D0B">
        <w:tab/>
      </w:r>
      <w:r w:rsidR="002B6AF5">
        <w:t xml:space="preserve">Colorado State Parks OHV Program           or            </w:t>
      </w:r>
      <w:hyperlink r:id="rId14" w:history="1">
        <w:r w:rsidR="00D97B4F" w:rsidRPr="00D97B4F">
          <w:rPr>
            <w:rStyle w:val="Hyperlink"/>
          </w:rPr>
          <w:t>trails@state.co.us</w:t>
        </w:r>
      </w:hyperlink>
      <w:r w:rsidR="00C06A99" w:rsidRPr="00D97B4F">
        <w:t xml:space="preserve"> </w:t>
      </w:r>
    </w:p>
    <w:p w:rsidR="002B6AF5" w:rsidRPr="002423CB" w:rsidRDefault="0011112B" w:rsidP="00575183">
      <w:pPr>
        <w:rPr>
          <w:sz w:val="12"/>
          <w:szCs w:val="12"/>
        </w:rPr>
      </w:pPr>
      <w:r>
        <w:t xml:space="preserve">                      </w:t>
      </w:r>
      <w:r w:rsidR="00A07D0B">
        <w:tab/>
      </w:r>
      <w:r w:rsidR="002B6AF5">
        <w:t>13787 South Highway 85</w:t>
      </w:r>
      <w:r w:rsidR="002423CB">
        <w:tab/>
      </w:r>
      <w:r w:rsidR="002423CB">
        <w:tab/>
      </w:r>
      <w:r w:rsidR="002423CB">
        <w:tab/>
      </w:r>
      <w:r w:rsidR="002423CB">
        <w:tab/>
        <w:t xml:space="preserve">   </w:t>
      </w:r>
    </w:p>
    <w:p w:rsidR="000723E8" w:rsidRDefault="0011112B" w:rsidP="00575183">
      <w:r>
        <w:t xml:space="preserve">                      </w:t>
      </w:r>
      <w:r w:rsidR="00A07D0B">
        <w:tab/>
      </w:r>
      <w:r w:rsidR="002B6AF5">
        <w:t>Littleton, CO 80125</w:t>
      </w:r>
    </w:p>
    <w:p w:rsidR="00993114" w:rsidRPr="000A4FCC" w:rsidRDefault="00993114" w:rsidP="00575183">
      <w:pPr>
        <w:rPr>
          <w:sz w:val="16"/>
          <w:szCs w:val="16"/>
        </w:rPr>
      </w:pPr>
    </w:p>
    <w:p w:rsidR="00C17EFD" w:rsidRPr="000A4FCC" w:rsidRDefault="00A07D0B" w:rsidP="00575183">
      <w:pPr>
        <w:rPr>
          <w:b/>
        </w:rPr>
      </w:pPr>
      <w:r w:rsidRPr="00DF086C">
        <w:rPr>
          <w:b/>
        </w:rPr>
        <w:tab/>
      </w:r>
      <w:r w:rsidR="00DF086C">
        <w:rPr>
          <w:b/>
        </w:rPr>
        <w:t xml:space="preserve">Public Comment </w:t>
      </w:r>
      <w:r w:rsidR="005064AC" w:rsidRPr="00DF086C">
        <w:rPr>
          <w:b/>
        </w:rPr>
        <w:t>Deadline</w:t>
      </w:r>
      <w:r w:rsidR="0027629D" w:rsidRPr="00DF086C">
        <w:rPr>
          <w:b/>
        </w:rPr>
        <w:t xml:space="preserve"> </w:t>
      </w:r>
      <w:r w:rsidR="006158AD">
        <w:rPr>
          <w:b/>
        </w:rPr>
        <w:t xml:space="preserve">is </w:t>
      </w:r>
      <w:r w:rsidR="004700B5">
        <w:rPr>
          <w:b/>
          <w:color w:val="auto"/>
        </w:rPr>
        <w:t>Friday</w:t>
      </w:r>
      <w:r w:rsidR="007232C3" w:rsidRPr="001E0CD3">
        <w:rPr>
          <w:b/>
          <w:color w:val="auto"/>
        </w:rPr>
        <w:t xml:space="preserve">, </w:t>
      </w:r>
      <w:r w:rsidR="004700B5" w:rsidRPr="00E13264">
        <w:rPr>
          <w:b/>
          <w:color w:val="auto"/>
        </w:rPr>
        <w:t>February 2</w:t>
      </w:r>
      <w:r w:rsidR="00F842BD" w:rsidRPr="00E13264">
        <w:rPr>
          <w:b/>
          <w:color w:val="auto"/>
        </w:rPr>
        <w:t>, 202</w:t>
      </w:r>
      <w:r w:rsidR="00D20035" w:rsidRPr="00E13264">
        <w:rPr>
          <w:b/>
          <w:color w:val="auto"/>
        </w:rPr>
        <w:t>4</w:t>
      </w:r>
      <w:r w:rsidR="00F842BD" w:rsidRPr="001E0CD3">
        <w:rPr>
          <w:b/>
          <w:color w:val="auto"/>
        </w:rPr>
        <w:t xml:space="preserve"> </w:t>
      </w:r>
      <w:r w:rsidR="006158AD">
        <w:rPr>
          <w:b/>
        </w:rPr>
        <w:t xml:space="preserve">- </w:t>
      </w:r>
      <w:r w:rsidR="0027629D" w:rsidRPr="006158AD">
        <w:t>for written and email</w:t>
      </w:r>
      <w:r w:rsidR="00DF086C" w:rsidRPr="006158AD">
        <w:t>ed</w:t>
      </w:r>
      <w:r w:rsidR="0027629D" w:rsidRPr="006158AD">
        <w:t xml:space="preserve"> </w:t>
      </w:r>
      <w:r w:rsidR="00DF086C" w:rsidRPr="006158AD">
        <w:t xml:space="preserve">individual </w:t>
      </w:r>
      <w:r w:rsidR="00794DEF">
        <w:br/>
        <w:t xml:space="preserve">            </w:t>
      </w:r>
      <w:r w:rsidR="00DF086C" w:rsidRPr="006158AD">
        <w:t>comment</w:t>
      </w:r>
      <w:r w:rsidR="00794DEF">
        <w:t xml:space="preserve">, </w:t>
      </w:r>
      <w:r w:rsidR="007232C3">
        <w:t>for</w:t>
      </w:r>
      <w:r w:rsidR="006158AD" w:rsidRPr="006158AD">
        <w:t xml:space="preserve"> both </w:t>
      </w:r>
      <w:r w:rsidR="006158AD" w:rsidRPr="006158AD">
        <w:rPr>
          <w:color w:val="auto"/>
        </w:rPr>
        <w:t>OHV Trail Grant Project</w:t>
      </w:r>
      <w:r w:rsidR="006158AD">
        <w:rPr>
          <w:color w:val="auto"/>
        </w:rPr>
        <w:t>s</w:t>
      </w:r>
      <w:r w:rsidR="006158AD" w:rsidRPr="006158AD">
        <w:rPr>
          <w:color w:val="auto"/>
        </w:rPr>
        <w:t xml:space="preserve"> &amp; Good </w:t>
      </w:r>
      <w:r w:rsidR="006158AD">
        <w:rPr>
          <w:color w:val="auto"/>
        </w:rPr>
        <w:t xml:space="preserve">OHV </w:t>
      </w:r>
      <w:r w:rsidR="006158AD" w:rsidRPr="006158AD">
        <w:rPr>
          <w:color w:val="auto"/>
        </w:rPr>
        <w:t>M</w:t>
      </w:r>
      <w:r w:rsidR="006158AD">
        <w:rPr>
          <w:color w:val="auto"/>
        </w:rPr>
        <w:t>ana</w:t>
      </w:r>
      <w:r w:rsidR="006158AD" w:rsidRPr="006158AD">
        <w:rPr>
          <w:color w:val="auto"/>
        </w:rPr>
        <w:t>g</w:t>
      </w:r>
      <w:r w:rsidR="006158AD">
        <w:rPr>
          <w:color w:val="auto"/>
        </w:rPr>
        <w:t>emen</w:t>
      </w:r>
      <w:r w:rsidR="006158AD" w:rsidRPr="006158AD">
        <w:rPr>
          <w:color w:val="auto"/>
        </w:rPr>
        <w:t>t Trail Crew</w:t>
      </w:r>
      <w:r w:rsidR="006158AD">
        <w:rPr>
          <w:color w:val="auto"/>
        </w:rPr>
        <w:t xml:space="preserve"> applications.</w:t>
      </w:r>
    </w:p>
    <w:p w:rsidR="00F801AE" w:rsidRDefault="00F801AE" w:rsidP="00447975">
      <w:pPr>
        <w:spacing w:line="240" w:lineRule="auto"/>
        <w:rPr>
          <w:sz w:val="32"/>
          <w:szCs w:val="32"/>
        </w:rPr>
      </w:pPr>
    </w:p>
    <w:p w:rsidR="00052708" w:rsidRDefault="00052708" w:rsidP="00447975">
      <w:pPr>
        <w:spacing w:line="240" w:lineRule="auto"/>
        <w:rPr>
          <w:sz w:val="32"/>
          <w:szCs w:val="32"/>
        </w:rPr>
      </w:pPr>
    </w:p>
    <w:p w:rsidR="001E0CD3" w:rsidRPr="00EF4A74" w:rsidRDefault="001E0CD3" w:rsidP="001E0CD3">
      <w:pPr>
        <w:ind w:left="180" w:hanging="180"/>
        <w:jc w:val="center"/>
        <w:rPr>
          <w:sz w:val="32"/>
          <w:szCs w:val="32"/>
        </w:rPr>
      </w:pPr>
      <w:r w:rsidRPr="004700B5">
        <w:rPr>
          <w:sz w:val="32"/>
          <w:szCs w:val="32"/>
        </w:rPr>
        <w:t>202</w:t>
      </w:r>
      <w:r w:rsidR="00D20035" w:rsidRPr="004700B5">
        <w:rPr>
          <w:sz w:val="32"/>
          <w:szCs w:val="32"/>
        </w:rPr>
        <w:t>4</w:t>
      </w:r>
      <w:r w:rsidRPr="004700B5">
        <w:rPr>
          <w:sz w:val="32"/>
          <w:szCs w:val="32"/>
        </w:rPr>
        <w:t>-202</w:t>
      </w:r>
      <w:r w:rsidR="00D20035" w:rsidRPr="004700B5">
        <w:rPr>
          <w:sz w:val="32"/>
          <w:szCs w:val="32"/>
        </w:rPr>
        <w:t>5</w:t>
      </w:r>
    </w:p>
    <w:p w:rsidR="001E0CD3" w:rsidRPr="00EF4A74" w:rsidRDefault="001E0CD3" w:rsidP="001E0CD3">
      <w:pPr>
        <w:ind w:left="180" w:hanging="180"/>
        <w:jc w:val="center"/>
        <w:rPr>
          <w:sz w:val="32"/>
          <w:szCs w:val="32"/>
        </w:rPr>
      </w:pPr>
      <w:r w:rsidRPr="00EF4A74">
        <w:rPr>
          <w:sz w:val="32"/>
          <w:szCs w:val="32"/>
        </w:rPr>
        <w:t>OHV Grant Process</w:t>
      </w:r>
    </w:p>
    <w:p w:rsidR="001E0CD3" w:rsidRPr="00EF4A74" w:rsidRDefault="001E0CD3" w:rsidP="001E0CD3">
      <w:pPr>
        <w:pStyle w:val="Heading7"/>
        <w:spacing w:before="0" w:after="0" w:line="240" w:lineRule="auto"/>
        <w:ind w:left="180" w:hanging="180"/>
        <w:jc w:val="center"/>
        <w:rPr>
          <w:color w:val="auto"/>
          <w:sz w:val="32"/>
          <w:szCs w:val="32"/>
        </w:rPr>
      </w:pPr>
      <w:r w:rsidRPr="00EF4A74">
        <w:rPr>
          <w:color w:val="auto"/>
          <w:sz w:val="32"/>
          <w:szCs w:val="32"/>
        </w:rPr>
        <w:t>Timeline</w:t>
      </w:r>
    </w:p>
    <w:p w:rsidR="001E0CD3" w:rsidRPr="00EF4A74" w:rsidRDefault="001E0CD3" w:rsidP="001E0CD3">
      <w:pPr>
        <w:rPr>
          <w:b/>
          <w:bCs/>
        </w:rPr>
      </w:pPr>
    </w:p>
    <w:tbl>
      <w:tblPr>
        <w:tblW w:w="1026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7920"/>
      </w:tblGrid>
      <w:tr w:rsidR="001E0CD3" w:rsidRPr="00EF4A74" w:rsidTr="001E0CD3">
        <w:trPr>
          <w:trHeight w:val="518"/>
        </w:trPr>
        <w:tc>
          <w:tcPr>
            <w:tcW w:w="2340" w:type="dxa"/>
            <w:tcBorders>
              <w:top w:val="single" w:sz="4" w:space="0" w:color="auto"/>
              <w:left w:val="single" w:sz="4" w:space="0" w:color="auto"/>
              <w:bottom w:val="single" w:sz="4" w:space="0" w:color="auto"/>
              <w:right w:val="single" w:sz="4" w:space="0" w:color="auto"/>
            </w:tcBorders>
            <w:vAlign w:val="center"/>
          </w:tcPr>
          <w:p w:rsidR="001E0CD3" w:rsidRPr="00EF4A74" w:rsidRDefault="001E0CD3" w:rsidP="001E0CD3">
            <w:pPr>
              <w:ind w:left="180" w:hanging="180"/>
              <w:rPr>
                <w:b/>
                <w:bCs/>
              </w:rPr>
            </w:pPr>
            <w:r w:rsidRPr="00EF4A74">
              <w:rPr>
                <w:b/>
                <w:bCs/>
              </w:rPr>
              <w:t>Date</w:t>
            </w:r>
          </w:p>
        </w:tc>
        <w:tc>
          <w:tcPr>
            <w:tcW w:w="7920" w:type="dxa"/>
            <w:tcBorders>
              <w:top w:val="single" w:sz="4" w:space="0" w:color="auto"/>
              <w:left w:val="single" w:sz="4" w:space="0" w:color="auto"/>
              <w:bottom w:val="single" w:sz="4" w:space="0" w:color="auto"/>
              <w:right w:val="single" w:sz="4" w:space="0" w:color="auto"/>
            </w:tcBorders>
            <w:vAlign w:val="center"/>
          </w:tcPr>
          <w:p w:rsidR="001E0CD3" w:rsidRPr="00EF4A74" w:rsidRDefault="001E0CD3" w:rsidP="001E0CD3">
            <w:pPr>
              <w:ind w:left="180" w:hanging="180"/>
              <w:rPr>
                <w:b/>
                <w:bCs/>
              </w:rPr>
            </w:pPr>
            <w:r>
              <w:rPr>
                <w:b/>
                <w:bCs/>
              </w:rPr>
              <w:t>Action</w:t>
            </w:r>
          </w:p>
        </w:tc>
      </w:tr>
      <w:tr w:rsidR="001E0CD3" w:rsidRPr="00E23AA4" w:rsidTr="00044C71">
        <w:trPr>
          <w:cantSplit/>
          <w:trHeight w:val="1223"/>
        </w:trPr>
        <w:tc>
          <w:tcPr>
            <w:tcW w:w="2340" w:type="dxa"/>
            <w:tcBorders>
              <w:top w:val="single" w:sz="4" w:space="0" w:color="auto"/>
              <w:left w:val="single" w:sz="4" w:space="0" w:color="auto"/>
              <w:bottom w:val="single" w:sz="4" w:space="0" w:color="auto"/>
              <w:right w:val="single" w:sz="4" w:space="0" w:color="auto"/>
            </w:tcBorders>
            <w:vAlign w:val="center"/>
          </w:tcPr>
          <w:p w:rsidR="001E0CD3" w:rsidRPr="00E23AA4" w:rsidRDefault="001E0CD3" w:rsidP="001E0CD3">
            <w:pPr>
              <w:ind w:left="180" w:hanging="180"/>
              <w:jc w:val="center"/>
              <w:rPr>
                <w:color w:val="auto"/>
              </w:rPr>
            </w:pPr>
            <w:r w:rsidRPr="00E23AA4">
              <w:rPr>
                <w:color w:val="auto"/>
              </w:rPr>
              <w:t>Friday</w:t>
            </w:r>
          </w:p>
          <w:p w:rsidR="001E0CD3" w:rsidRPr="00E23AA4" w:rsidRDefault="001E0CD3" w:rsidP="001E0CD3">
            <w:pPr>
              <w:ind w:left="180" w:hanging="180"/>
              <w:jc w:val="center"/>
              <w:rPr>
                <w:b/>
                <w:color w:val="auto"/>
              </w:rPr>
            </w:pPr>
            <w:r w:rsidRPr="00E23AA4">
              <w:rPr>
                <w:b/>
                <w:color w:val="auto"/>
              </w:rPr>
              <w:t xml:space="preserve">December </w:t>
            </w:r>
            <w:r w:rsidR="00D20035" w:rsidRPr="00E23AA4">
              <w:rPr>
                <w:b/>
                <w:color w:val="auto"/>
              </w:rPr>
              <w:t>1</w:t>
            </w:r>
            <w:r w:rsidRPr="00E23AA4">
              <w:rPr>
                <w:b/>
                <w:color w:val="auto"/>
              </w:rPr>
              <w:t>, 202</w:t>
            </w:r>
            <w:r w:rsidR="00D20035" w:rsidRPr="00E23AA4">
              <w:rPr>
                <w:b/>
                <w:color w:val="auto"/>
              </w:rPr>
              <w:t>3</w:t>
            </w:r>
          </w:p>
          <w:p w:rsidR="001E0CD3" w:rsidRPr="00E23AA4" w:rsidRDefault="001E0CD3" w:rsidP="001E0CD3">
            <w:pPr>
              <w:ind w:left="180" w:hanging="180"/>
              <w:jc w:val="center"/>
              <w:rPr>
                <w:color w:val="auto"/>
              </w:rPr>
            </w:pPr>
            <w:r w:rsidRPr="00E23AA4">
              <w:rPr>
                <w:color w:val="auto"/>
              </w:rPr>
              <w:t>5:00 P.M.</w:t>
            </w:r>
          </w:p>
        </w:tc>
        <w:tc>
          <w:tcPr>
            <w:tcW w:w="7920" w:type="dxa"/>
            <w:tcBorders>
              <w:top w:val="single" w:sz="4" w:space="0" w:color="auto"/>
              <w:left w:val="single" w:sz="4" w:space="0" w:color="auto"/>
              <w:bottom w:val="single" w:sz="4" w:space="0" w:color="auto"/>
              <w:right w:val="single" w:sz="4" w:space="0" w:color="auto"/>
            </w:tcBorders>
            <w:vAlign w:val="center"/>
          </w:tcPr>
          <w:p w:rsidR="001E0CD3" w:rsidRPr="00E23AA4" w:rsidRDefault="001E0CD3" w:rsidP="001E0CD3">
            <w:pPr>
              <w:numPr>
                <w:ilvl w:val="0"/>
                <w:numId w:val="1"/>
              </w:numPr>
              <w:ind w:left="180" w:hanging="180"/>
              <w:rPr>
                <w:color w:val="auto"/>
                <w:sz w:val="20"/>
              </w:rPr>
            </w:pPr>
            <w:r w:rsidRPr="00E23AA4">
              <w:rPr>
                <w:b/>
                <w:bCs/>
                <w:color w:val="auto"/>
              </w:rPr>
              <w:t>Application Deadline</w:t>
            </w:r>
            <w:r w:rsidRPr="00E23AA4">
              <w:rPr>
                <w:color w:val="auto"/>
              </w:rPr>
              <w:t xml:space="preserve"> – Including </w:t>
            </w:r>
            <w:r w:rsidRPr="00E23AA4">
              <w:rPr>
                <w:i/>
                <w:color w:val="auto"/>
              </w:rPr>
              <w:t>Good Management</w:t>
            </w:r>
            <w:r w:rsidRPr="00E23AA4">
              <w:rPr>
                <w:color w:val="auto"/>
              </w:rPr>
              <w:t xml:space="preserve"> </w:t>
            </w:r>
            <w:r w:rsidRPr="00E23AA4">
              <w:rPr>
                <w:i/>
                <w:color w:val="auto"/>
              </w:rPr>
              <w:t>Program</w:t>
            </w:r>
            <w:r w:rsidRPr="00E23AA4">
              <w:rPr>
                <w:color w:val="auto"/>
              </w:rPr>
              <w:t xml:space="preserve"> Applications</w:t>
            </w:r>
          </w:p>
          <w:p w:rsidR="001E0CD3" w:rsidRPr="00E23AA4" w:rsidRDefault="001E0CD3" w:rsidP="001E0CD3">
            <w:pPr>
              <w:ind w:left="180" w:hanging="180"/>
              <w:rPr>
                <w:color w:val="auto"/>
                <w:sz w:val="20"/>
              </w:rPr>
            </w:pPr>
          </w:p>
          <w:p w:rsidR="001E0CD3" w:rsidRPr="00E23AA4" w:rsidRDefault="001E0CD3" w:rsidP="00044C71">
            <w:pPr>
              <w:numPr>
                <w:ilvl w:val="0"/>
                <w:numId w:val="1"/>
              </w:numPr>
              <w:tabs>
                <w:tab w:val="num" w:pos="252"/>
              </w:tabs>
              <w:ind w:left="180" w:hanging="180"/>
              <w:rPr>
                <w:color w:val="auto"/>
              </w:rPr>
            </w:pPr>
            <w:r w:rsidRPr="00E23AA4">
              <w:rPr>
                <w:color w:val="auto"/>
              </w:rPr>
              <w:t>Applications checked for completeness and eligibility by OHV Program Staff</w:t>
            </w:r>
          </w:p>
        </w:tc>
      </w:tr>
      <w:tr w:rsidR="001E0CD3" w:rsidRPr="00E23AA4" w:rsidTr="001E0CD3">
        <w:trPr>
          <w:trHeight w:val="883"/>
        </w:trPr>
        <w:tc>
          <w:tcPr>
            <w:tcW w:w="2340" w:type="dxa"/>
            <w:tcBorders>
              <w:top w:val="single" w:sz="4" w:space="0" w:color="auto"/>
              <w:left w:val="single" w:sz="4" w:space="0" w:color="auto"/>
              <w:bottom w:val="single" w:sz="4" w:space="0" w:color="auto"/>
              <w:right w:val="single" w:sz="4" w:space="0" w:color="auto"/>
            </w:tcBorders>
            <w:vAlign w:val="center"/>
          </w:tcPr>
          <w:p w:rsidR="001E0CD3" w:rsidRPr="00E23AA4" w:rsidRDefault="001E0CD3" w:rsidP="00D20035">
            <w:pPr>
              <w:ind w:left="180" w:hanging="180"/>
              <w:jc w:val="center"/>
              <w:rPr>
                <w:color w:val="auto"/>
              </w:rPr>
            </w:pPr>
            <w:r w:rsidRPr="00E23AA4">
              <w:rPr>
                <w:color w:val="auto"/>
              </w:rPr>
              <w:t>Mid December 202</w:t>
            </w:r>
            <w:r w:rsidR="00D20035" w:rsidRPr="00E23AA4">
              <w:rPr>
                <w:color w:val="auto"/>
              </w:rPr>
              <w:t>3</w:t>
            </w:r>
          </w:p>
        </w:tc>
        <w:tc>
          <w:tcPr>
            <w:tcW w:w="7920" w:type="dxa"/>
            <w:tcBorders>
              <w:top w:val="single" w:sz="4" w:space="0" w:color="auto"/>
              <w:left w:val="single" w:sz="4" w:space="0" w:color="auto"/>
              <w:bottom w:val="single" w:sz="4" w:space="0" w:color="auto"/>
              <w:right w:val="single" w:sz="4" w:space="0" w:color="auto"/>
            </w:tcBorders>
            <w:vAlign w:val="center"/>
          </w:tcPr>
          <w:p w:rsidR="001E0CD3" w:rsidRPr="00E23AA4" w:rsidRDefault="001E0CD3" w:rsidP="001E0CD3">
            <w:pPr>
              <w:numPr>
                <w:ilvl w:val="0"/>
                <w:numId w:val="2"/>
              </w:numPr>
              <w:ind w:left="180" w:hanging="180"/>
              <w:rPr>
                <w:color w:val="auto"/>
              </w:rPr>
            </w:pPr>
            <w:r w:rsidRPr="00E23AA4">
              <w:rPr>
                <w:color w:val="auto"/>
              </w:rPr>
              <w:t>Project descriptions posted on the web for public comment</w:t>
            </w:r>
          </w:p>
        </w:tc>
      </w:tr>
      <w:tr w:rsidR="001E0CD3" w:rsidRPr="00E23AA4" w:rsidTr="001E0CD3">
        <w:trPr>
          <w:trHeight w:val="1286"/>
        </w:trPr>
        <w:tc>
          <w:tcPr>
            <w:tcW w:w="2340" w:type="dxa"/>
            <w:tcBorders>
              <w:top w:val="single" w:sz="4" w:space="0" w:color="auto"/>
              <w:left w:val="single" w:sz="4" w:space="0" w:color="auto"/>
              <w:bottom w:val="single" w:sz="4" w:space="0" w:color="auto"/>
              <w:right w:val="single" w:sz="4" w:space="0" w:color="auto"/>
            </w:tcBorders>
            <w:vAlign w:val="center"/>
          </w:tcPr>
          <w:p w:rsidR="001E0CD3" w:rsidRPr="00E23AA4" w:rsidRDefault="004700B5" w:rsidP="00D20035">
            <w:pPr>
              <w:ind w:left="180" w:hanging="180"/>
              <w:jc w:val="center"/>
              <w:rPr>
                <w:color w:val="auto"/>
              </w:rPr>
            </w:pPr>
            <w:r w:rsidRPr="00E23AA4">
              <w:rPr>
                <w:color w:val="auto"/>
              </w:rPr>
              <w:t>February 2</w:t>
            </w:r>
            <w:r w:rsidR="001E0CD3" w:rsidRPr="00E23AA4">
              <w:rPr>
                <w:color w:val="auto"/>
              </w:rPr>
              <w:t>, 202</w:t>
            </w:r>
            <w:r w:rsidR="00D20035" w:rsidRPr="00E23AA4">
              <w:rPr>
                <w:color w:val="auto"/>
              </w:rPr>
              <w:t>4</w:t>
            </w:r>
          </w:p>
        </w:tc>
        <w:tc>
          <w:tcPr>
            <w:tcW w:w="7920" w:type="dxa"/>
            <w:tcBorders>
              <w:top w:val="single" w:sz="4" w:space="0" w:color="auto"/>
              <w:left w:val="single" w:sz="4" w:space="0" w:color="auto"/>
              <w:bottom w:val="single" w:sz="4" w:space="0" w:color="auto"/>
              <w:right w:val="single" w:sz="4" w:space="0" w:color="auto"/>
            </w:tcBorders>
            <w:vAlign w:val="center"/>
          </w:tcPr>
          <w:p w:rsidR="00D97B4F" w:rsidRPr="00D97B4F" w:rsidRDefault="001E0CD3" w:rsidP="00D97B4F">
            <w:pPr>
              <w:numPr>
                <w:ilvl w:val="0"/>
                <w:numId w:val="2"/>
              </w:numPr>
              <w:ind w:left="180" w:hanging="180"/>
              <w:rPr>
                <w:color w:val="auto"/>
              </w:rPr>
            </w:pPr>
            <w:r w:rsidRPr="00E23AA4">
              <w:rPr>
                <w:color w:val="auto"/>
              </w:rPr>
              <w:t xml:space="preserve">Deadline for Written Public Comment for </w:t>
            </w:r>
            <w:r w:rsidRPr="00E23AA4">
              <w:rPr>
                <w:color w:val="auto"/>
              </w:rPr>
              <w:br/>
            </w:r>
            <w:r w:rsidRPr="00E23AA4">
              <w:rPr>
                <w:i/>
                <w:color w:val="auto"/>
              </w:rPr>
              <w:t xml:space="preserve">OHV Projects </w:t>
            </w:r>
            <w:r w:rsidRPr="00B640FC">
              <w:rPr>
                <w:color w:val="auto"/>
              </w:rPr>
              <w:t>and</w:t>
            </w:r>
            <w:r w:rsidRPr="00E23AA4">
              <w:rPr>
                <w:color w:val="auto"/>
              </w:rPr>
              <w:t xml:space="preserve"> </w:t>
            </w:r>
            <w:r w:rsidRPr="00E23AA4">
              <w:rPr>
                <w:i/>
                <w:color w:val="auto"/>
              </w:rPr>
              <w:t xml:space="preserve">Good OHV Management Trail Crews </w:t>
            </w:r>
            <w:r w:rsidRPr="00E23AA4">
              <w:rPr>
                <w:color w:val="auto"/>
              </w:rPr>
              <w:br/>
              <w:t xml:space="preserve"> </w:t>
            </w:r>
            <w:r w:rsidRPr="00E23AA4">
              <w:rPr>
                <w:color w:val="auto"/>
                <w:sz w:val="20"/>
              </w:rPr>
              <w:t>(Must be received at Colorado Parks &amp; Wildlife office</w:t>
            </w:r>
            <w:r w:rsidR="00FE3A86" w:rsidRPr="00E23AA4">
              <w:rPr>
                <w:color w:val="auto"/>
                <w:sz w:val="20"/>
              </w:rPr>
              <w:t xml:space="preserve"> or inbox</w:t>
            </w:r>
            <w:r w:rsidRPr="00E23AA4">
              <w:rPr>
                <w:color w:val="auto"/>
                <w:sz w:val="20"/>
              </w:rPr>
              <w:t>)</w:t>
            </w:r>
          </w:p>
        </w:tc>
      </w:tr>
      <w:tr w:rsidR="00D97B4F" w:rsidRPr="00E23AA4" w:rsidTr="00D97B4F">
        <w:trPr>
          <w:trHeight w:val="1052"/>
        </w:trPr>
        <w:tc>
          <w:tcPr>
            <w:tcW w:w="2340" w:type="dxa"/>
            <w:tcBorders>
              <w:top w:val="single" w:sz="4" w:space="0" w:color="auto"/>
              <w:left w:val="single" w:sz="4" w:space="0" w:color="auto"/>
              <w:bottom w:val="single" w:sz="4" w:space="0" w:color="auto"/>
              <w:right w:val="single" w:sz="4" w:space="0" w:color="auto"/>
            </w:tcBorders>
            <w:vAlign w:val="center"/>
          </w:tcPr>
          <w:p w:rsidR="00D97B4F" w:rsidRPr="008325F4" w:rsidRDefault="00D97B4F" w:rsidP="00D97B4F">
            <w:pPr>
              <w:ind w:left="180" w:hanging="180"/>
              <w:jc w:val="center"/>
            </w:pPr>
            <w:r w:rsidRPr="008325F4">
              <w:t xml:space="preserve">February </w:t>
            </w:r>
            <w:r>
              <w:t>6</w:t>
            </w:r>
            <w:r w:rsidRPr="008325F4">
              <w:t>, 2024</w:t>
            </w:r>
          </w:p>
        </w:tc>
        <w:tc>
          <w:tcPr>
            <w:tcW w:w="7920" w:type="dxa"/>
            <w:tcBorders>
              <w:top w:val="single" w:sz="4" w:space="0" w:color="auto"/>
              <w:left w:val="single" w:sz="4" w:space="0" w:color="auto"/>
              <w:bottom w:val="single" w:sz="4" w:space="0" w:color="auto"/>
              <w:right w:val="single" w:sz="4" w:space="0" w:color="auto"/>
            </w:tcBorders>
            <w:vAlign w:val="center"/>
          </w:tcPr>
          <w:p w:rsidR="00D97B4F" w:rsidRPr="008325F4" w:rsidRDefault="00D97B4F" w:rsidP="00D97B4F">
            <w:pPr>
              <w:numPr>
                <w:ilvl w:val="0"/>
                <w:numId w:val="2"/>
              </w:numPr>
              <w:ind w:left="180" w:hanging="180"/>
            </w:pPr>
            <w:r w:rsidRPr="008325F4">
              <w:t xml:space="preserve">Deadline for CPW </w:t>
            </w:r>
            <w:r w:rsidR="00044C71">
              <w:t xml:space="preserve">Regional </w:t>
            </w:r>
            <w:r w:rsidRPr="008325F4">
              <w:t xml:space="preserve">Wildlife </w:t>
            </w:r>
            <w:r w:rsidR="00044C71">
              <w:t>Impact</w:t>
            </w:r>
            <w:r w:rsidRPr="008325F4">
              <w:t xml:space="preserve"> </w:t>
            </w:r>
            <w:r w:rsidR="00044C71">
              <w:t>Letters</w:t>
            </w:r>
            <w:r w:rsidRPr="008325F4">
              <w:t xml:space="preserve"> </w:t>
            </w:r>
          </w:p>
          <w:p w:rsidR="00D97B4F" w:rsidRPr="008325F4" w:rsidRDefault="00D97B4F" w:rsidP="00D97B4F">
            <w:pPr>
              <w:ind w:left="180"/>
            </w:pPr>
            <w:r w:rsidRPr="008325F4">
              <w:t xml:space="preserve">for all </w:t>
            </w:r>
            <w:r w:rsidRPr="008325F4">
              <w:rPr>
                <w:i/>
              </w:rPr>
              <w:t>OHV Project Application</w:t>
            </w:r>
            <w:r w:rsidRPr="008325F4">
              <w:t xml:space="preserve">s  </w:t>
            </w:r>
          </w:p>
        </w:tc>
      </w:tr>
      <w:tr w:rsidR="00D97B4F" w:rsidRPr="00E23AA4" w:rsidTr="00D97B4F">
        <w:trPr>
          <w:trHeight w:val="1331"/>
        </w:trPr>
        <w:tc>
          <w:tcPr>
            <w:tcW w:w="234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ind w:left="180" w:hanging="180"/>
              <w:jc w:val="center"/>
              <w:rPr>
                <w:color w:val="auto"/>
              </w:rPr>
            </w:pPr>
            <w:r w:rsidRPr="00E23AA4">
              <w:rPr>
                <w:color w:val="auto"/>
              </w:rPr>
              <w:t>February 7-8, 2024</w:t>
            </w:r>
          </w:p>
        </w:tc>
        <w:tc>
          <w:tcPr>
            <w:tcW w:w="7920" w:type="dxa"/>
            <w:tcBorders>
              <w:top w:val="single" w:sz="4" w:space="0" w:color="auto"/>
              <w:left w:val="single" w:sz="4" w:space="0" w:color="auto"/>
              <w:bottom w:val="single" w:sz="4" w:space="0" w:color="auto"/>
              <w:right w:val="single" w:sz="4" w:space="0" w:color="auto"/>
            </w:tcBorders>
            <w:vAlign w:val="center"/>
          </w:tcPr>
          <w:p w:rsidR="00044C71" w:rsidRPr="00044C71" w:rsidRDefault="00D97B4F" w:rsidP="00044C71">
            <w:pPr>
              <w:numPr>
                <w:ilvl w:val="0"/>
                <w:numId w:val="2"/>
              </w:numPr>
              <w:ind w:left="180" w:hanging="180"/>
              <w:rPr>
                <w:b/>
                <w:color w:val="auto"/>
              </w:rPr>
            </w:pPr>
            <w:r w:rsidRPr="00044C71">
              <w:rPr>
                <w:b/>
                <w:color w:val="auto"/>
              </w:rPr>
              <w:t xml:space="preserve">OHV Subcommittee Application Review Meeting – </w:t>
            </w:r>
          </w:p>
          <w:p w:rsidR="00044C71" w:rsidRPr="00044C71" w:rsidRDefault="00D97B4F" w:rsidP="00044C71">
            <w:pPr>
              <w:ind w:left="180"/>
              <w:rPr>
                <w:color w:val="auto"/>
              </w:rPr>
            </w:pPr>
            <w:r w:rsidRPr="00044C71">
              <w:rPr>
                <w:color w:val="auto"/>
              </w:rPr>
              <w:t>2 Days to review project application details for oral presentations</w:t>
            </w:r>
            <w:r w:rsidR="00044C71" w:rsidRPr="00044C71">
              <w:rPr>
                <w:color w:val="auto"/>
              </w:rPr>
              <w:t xml:space="preserve"> and </w:t>
            </w:r>
          </w:p>
          <w:p w:rsidR="00D97B4F" w:rsidRPr="00044C71" w:rsidRDefault="00D97B4F" w:rsidP="00044C71">
            <w:pPr>
              <w:ind w:left="180"/>
              <w:rPr>
                <w:b/>
                <w:color w:val="auto"/>
              </w:rPr>
            </w:pPr>
            <w:r w:rsidRPr="00044C71">
              <w:rPr>
                <w:color w:val="auto"/>
              </w:rPr>
              <w:t>Good Management Program application review</w:t>
            </w:r>
          </w:p>
        </w:tc>
      </w:tr>
      <w:tr w:rsidR="00D97B4F" w:rsidRPr="00E23AA4" w:rsidTr="00D97B4F">
        <w:trPr>
          <w:trHeight w:val="899"/>
        </w:trPr>
        <w:tc>
          <w:tcPr>
            <w:tcW w:w="234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ind w:left="180" w:hanging="180"/>
              <w:jc w:val="center"/>
              <w:rPr>
                <w:color w:val="auto"/>
              </w:rPr>
            </w:pPr>
            <w:r w:rsidRPr="00E23AA4">
              <w:rPr>
                <w:color w:val="auto"/>
              </w:rPr>
              <w:t>March 6-8, 2024</w:t>
            </w:r>
          </w:p>
          <w:p w:rsidR="00D97B4F" w:rsidRPr="00E23AA4" w:rsidRDefault="00D97B4F" w:rsidP="00D97B4F">
            <w:pPr>
              <w:ind w:left="180" w:hanging="180"/>
              <w:jc w:val="center"/>
              <w:rPr>
                <w:color w:val="auto"/>
              </w:rPr>
            </w:pPr>
          </w:p>
        </w:tc>
        <w:tc>
          <w:tcPr>
            <w:tcW w:w="7920" w:type="dxa"/>
            <w:tcBorders>
              <w:top w:val="single" w:sz="4" w:space="0" w:color="auto"/>
              <w:left w:val="single" w:sz="4" w:space="0" w:color="auto"/>
              <w:bottom w:val="single" w:sz="4" w:space="0" w:color="auto"/>
              <w:right w:val="single" w:sz="4" w:space="0" w:color="auto"/>
            </w:tcBorders>
            <w:vAlign w:val="center"/>
          </w:tcPr>
          <w:p w:rsidR="00044C71" w:rsidRDefault="00D97B4F" w:rsidP="00044C71">
            <w:pPr>
              <w:numPr>
                <w:ilvl w:val="0"/>
                <w:numId w:val="2"/>
              </w:numPr>
              <w:ind w:left="180" w:hanging="180"/>
              <w:rPr>
                <w:b/>
                <w:color w:val="auto"/>
              </w:rPr>
            </w:pPr>
            <w:r w:rsidRPr="00E23AA4">
              <w:rPr>
                <w:b/>
                <w:color w:val="auto"/>
              </w:rPr>
              <w:t xml:space="preserve">OHV Grant Presentations </w:t>
            </w:r>
            <w:r w:rsidRPr="00044C71">
              <w:rPr>
                <w:b/>
                <w:color w:val="auto"/>
              </w:rPr>
              <w:t xml:space="preserve">Meeting </w:t>
            </w:r>
            <w:r w:rsidR="00044C71">
              <w:rPr>
                <w:b/>
                <w:color w:val="auto"/>
              </w:rPr>
              <w:t>–</w:t>
            </w:r>
            <w:r w:rsidRPr="00044C71">
              <w:rPr>
                <w:b/>
                <w:color w:val="auto"/>
              </w:rPr>
              <w:t xml:space="preserve"> </w:t>
            </w:r>
          </w:p>
          <w:p w:rsidR="00D97B4F" w:rsidRPr="00044C71" w:rsidRDefault="00D97B4F" w:rsidP="00044C71">
            <w:pPr>
              <w:ind w:left="180"/>
              <w:rPr>
                <w:color w:val="auto"/>
              </w:rPr>
            </w:pPr>
            <w:r w:rsidRPr="00044C71">
              <w:rPr>
                <w:color w:val="auto"/>
              </w:rPr>
              <w:t xml:space="preserve">3 Days </w:t>
            </w:r>
            <w:r w:rsidR="00044C71" w:rsidRPr="00044C71">
              <w:rPr>
                <w:color w:val="auto"/>
              </w:rPr>
              <w:t>for grant presentations to help s</w:t>
            </w:r>
            <w:r w:rsidRPr="00044C71">
              <w:rPr>
                <w:color w:val="auto"/>
              </w:rPr>
              <w:t>ubcommittee to finalize project scores</w:t>
            </w:r>
          </w:p>
        </w:tc>
      </w:tr>
      <w:tr w:rsidR="00D97B4F" w:rsidRPr="00E23AA4" w:rsidTr="001E0CD3">
        <w:trPr>
          <w:trHeight w:val="773"/>
        </w:trPr>
        <w:tc>
          <w:tcPr>
            <w:tcW w:w="234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ind w:left="180" w:hanging="180"/>
              <w:jc w:val="center"/>
              <w:rPr>
                <w:color w:val="auto"/>
              </w:rPr>
            </w:pPr>
            <w:r w:rsidRPr="00E23AA4">
              <w:rPr>
                <w:color w:val="auto"/>
              </w:rPr>
              <w:t>March 18, 2024</w:t>
            </w:r>
          </w:p>
        </w:tc>
        <w:tc>
          <w:tcPr>
            <w:tcW w:w="792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ind w:left="180" w:hanging="180"/>
              <w:rPr>
                <w:color w:val="auto"/>
              </w:rPr>
            </w:pPr>
          </w:p>
          <w:p w:rsidR="00D97B4F" w:rsidRPr="00E23AA4" w:rsidRDefault="00D97B4F" w:rsidP="00D97B4F">
            <w:pPr>
              <w:numPr>
                <w:ilvl w:val="0"/>
                <w:numId w:val="3"/>
              </w:numPr>
              <w:ind w:left="180" w:hanging="180"/>
              <w:rPr>
                <w:color w:val="auto"/>
              </w:rPr>
            </w:pPr>
            <w:r w:rsidRPr="00E23AA4">
              <w:rPr>
                <w:color w:val="auto"/>
              </w:rPr>
              <w:t>Final scores due to CPW Trails Program</w:t>
            </w:r>
          </w:p>
          <w:p w:rsidR="00D97B4F" w:rsidRPr="00E23AA4" w:rsidRDefault="00D97B4F" w:rsidP="00D97B4F">
            <w:pPr>
              <w:ind w:left="180" w:hanging="180"/>
              <w:rPr>
                <w:color w:val="auto"/>
              </w:rPr>
            </w:pPr>
          </w:p>
        </w:tc>
      </w:tr>
      <w:tr w:rsidR="00D97B4F" w:rsidRPr="00E23AA4" w:rsidTr="001E0CD3">
        <w:trPr>
          <w:trHeight w:val="1151"/>
        </w:trPr>
        <w:tc>
          <w:tcPr>
            <w:tcW w:w="234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ind w:left="180" w:hanging="180"/>
              <w:jc w:val="center"/>
              <w:rPr>
                <w:color w:val="auto"/>
              </w:rPr>
            </w:pPr>
            <w:r w:rsidRPr="00E23AA4">
              <w:rPr>
                <w:color w:val="auto"/>
              </w:rPr>
              <w:t>April 5, 2024</w:t>
            </w:r>
          </w:p>
        </w:tc>
        <w:tc>
          <w:tcPr>
            <w:tcW w:w="792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rPr>
                <w:color w:val="auto"/>
                <w:sz w:val="16"/>
                <w:szCs w:val="16"/>
              </w:rPr>
            </w:pPr>
          </w:p>
          <w:p w:rsidR="00D97B4F" w:rsidRPr="00E23AA4" w:rsidRDefault="00D97B4F" w:rsidP="00D97B4F">
            <w:pPr>
              <w:numPr>
                <w:ilvl w:val="0"/>
                <w:numId w:val="3"/>
              </w:numPr>
              <w:ind w:left="180" w:hanging="180"/>
              <w:rPr>
                <w:color w:val="auto"/>
              </w:rPr>
            </w:pPr>
            <w:r w:rsidRPr="00E23AA4">
              <w:rPr>
                <w:color w:val="auto"/>
              </w:rPr>
              <w:t xml:space="preserve">State Trails Committee Meeting: Approval and recommended projects finalized for Parks &amp; Wildlife Commission (PWC) </w:t>
            </w:r>
          </w:p>
        </w:tc>
      </w:tr>
      <w:tr w:rsidR="00D97B4F" w:rsidRPr="00E23AA4" w:rsidTr="001E0CD3">
        <w:trPr>
          <w:trHeight w:val="719"/>
        </w:trPr>
        <w:tc>
          <w:tcPr>
            <w:tcW w:w="234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ind w:left="180" w:hanging="180"/>
              <w:jc w:val="center"/>
              <w:rPr>
                <w:color w:val="auto"/>
              </w:rPr>
            </w:pPr>
            <w:r w:rsidRPr="00E23AA4">
              <w:rPr>
                <w:color w:val="auto"/>
              </w:rPr>
              <w:t>May 5, 2024</w:t>
            </w:r>
          </w:p>
        </w:tc>
        <w:tc>
          <w:tcPr>
            <w:tcW w:w="792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numPr>
                <w:ilvl w:val="0"/>
                <w:numId w:val="3"/>
              </w:numPr>
              <w:ind w:left="180" w:hanging="180"/>
              <w:rPr>
                <w:color w:val="auto"/>
              </w:rPr>
            </w:pPr>
            <w:r w:rsidRPr="00E23AA4">
              <w:rPr>
                <w:color w:val="auto"/>
              </w:rPr>
              <w:t>Final recommendations presented to (PWC) for approval</w:t>
            </w:r>
          </w:p>
        </w:tc>
      </w:tr>
      <w:tr w:rsidR="00D97B4F" w:rsidRPr="00E23AA4" w:rsidTr="00D97B4F">
        <w:trPr>
          <w:trHeight w:val="665"/>
        </w:trPr>
        <w:tc>
          <w:tcPr>
            <w:tcW w:w="234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ind w:left="180" w:hanging="180"/>
              <w:jc w:val="center"/>
              <w:rPr>
                <w:color w:val="auto"/>
              </w:rPr>
            </w:pPr>
            <w:r w:rsidRPr="00E23AA4">
              <w:rPr>
                <w:color w:val="auto"/>
              </w:rPr>
              <w:t>June - July 2024</w:t>
            </w:r>
          </w:p>
        </w:tc>
        <w:tc>
          <w:tcPr>
            <w:tcW w:w="792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numPr>
                <w:ilvl w:val="0"/>
                <w:numId w:val="3"/>
              </w:numPr>
              <w:ind w:left="180" w:hanging="180"/>
              <w:rPr>
                <w:color w:val="auto"/>
              </w:rPr>
            </w:pPr>
            <w:r w:rsidRPr="00E23AA4">
              <w:rPr>
                <w:color w:val="auto"/>
              </w:rPr>
              <w:t>Award and Non-award letters sent to applicants</w:t>
            </w:r>
          </w:p>
        </w:tc>
      </w:tr>
      <w:tr w:rsidR="00D97B4F" w:rsidRPr="00E23AA4" w:rsidTr="00D97B4F">
        <w:trPr>
          <w:trHeight w:val="800"/>
        </w:trPr>
        <w:tc>
          <w:tcPr>
            <w:tcW w:w="234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ind w:left="180" w:hanging="180"/>
              <w:jc w:val="center"/>
              <w:rPr>
                <w:color w:val="auto"/>
              </w:rPr>
            </w:pPr>
            <w:r w:rsidRPr="00E23AA4">
              <w:rPr>
                <w:color w:val="auto"/>
              </w:rPr>
              <w:t>Fall 2024</w:t>
            </w:r>
          </w:p>
        </w:tc>
        <w:tc>
          <w:tcPr>
            <w:tcW w:w="792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numPr>
                <w:ilvl w:val="0"/>
                <w:numId w:val="3"/>
              </w:numPr>
              <w:ind w:left="180" w:hanging="180"/>
              <w:rPr>
                <w:color w:val="auto"/>
              </w:rPr>
            </w:pPr>
            <w:r w:rsidRPr="00E23AA4">
              <w:rPr>
                <w:color w:val="auto"/>
              </w:rPr>
              <w:t>Initiate and Finalize Contracts</w:t>
            </w:r>
          </w:p>
        </w:tc>
      </w:tr>
      <w:tr w:rsidR="00D97B4F" w:rsidRPr="00E23AA4" w:rsidTr="00D97B4F">
        <w:trPr>
          <w:trHeight w:val="800"/>
        </w:trPr>
        <w:tc>
          <w:tcPr>
            <w:tcW w:w="234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ind w:left="180" w:hanging="180"/>
              <w:jc w:val="center"/>
              <w:rPr>
                <w:color w:val="auto"/>
              </w:rPr>
            </w:pPr>
            <w:r w:rsidRPr="00E23AA4">
              <w:rPr>
                <w:color w:val="auto"/>
              </w:rPr>
              <w:t xml:space="preserve">Fall 2024 / </w:t>
            </w:r>
          </w:p>
          <w:p w:rsidR="00D97B4F" w:rsidRPr="00E23AA4" w:rsidRDefault="00D97B4F" w:rsidP="00D97B4F">
            <w:pPr>
              <w:ind w:left="180" w:hanging="180"/>
              <w:jc w:val="center"/>
              <w:rPr>
                <w:color w:val="auto"/>
              </w:rPr>
            </w:pPr>
            <w:r w:rsidRPr="00E23AA4">
              <w:rPr>
                <w:color w:val="auto"/>
              </w:rPr>
              <w:t>Spring 2025</w:t>
            </w:r>
          </w:p>
        </w:tc>
        <w:tc>
          <w:tcPr>
            <w:tcW w:w="7920" w:type="dxa"/>
            <w:tcBorders>
              <w:top w:val="single" w:sz="4" w:space="0" w:color="auto"/>
              <w:left w:val="single" w:sz="4" w:space="0" w:color="auto"/>
              <w:bottom w:val="single" w:sz="4" w:space="0" w:color="auto"/>
              <w:right w:val="single" w:sz="4" w:space="0" w:color="auto"/>
            </w:tcBorders>
            <w:vAlign w:val="center"/>
          </w:tcPr>
          <w:p w:rsidR="00D97B4F" w:rsidRPr="00E23AA4" w:rsidRDefault="00D97B4F" w:rsidP="00D97B4F">
            <w:pPr>
              <w:numPr>
                <w:ilvl w:val="0"/>
                <w:numId w:val="3"/>
              </w:numPr>
              <w:ind w:left="180" w:hanging="180"/>
              <w:rPr>
                <w:color w:val="auto"/>
              </w:rPr>
            </w:pPr>
            <w:r w:rsidRPr="00E23AA4">
              <w:rPr>
                <w:color w:val="auto"/>
              </w:rPr>
              <w:t>Project funds available for disbursement</w:t>
            </w:r>
          </w:p>
        </w:tc>
      </w:tr>
    </w:tbl>
    <w:p w:rsidR="005651A7" w:rsidRPr="00E23AA4" w:rsidRDefault="005651A7" w:rsidP="00AD1050">
      <w:pPr>
        <w:pStyle w:val="Heading2"/>
        <w:tabs>
          <w:tab w:val="left" w:pos="6885"/>
        </w:tabs>
        <w:ind w:right="0"/>
        <w:jc w:val="center"/>
        <w:rPr>
          <w:rFonts w:ascii="Times" w:hAnsi="Times" w:cs="Times"/>
          <w:color w:val="auto"/>
          <w:sz w:val="32"/>
          <w:szCs w:val="32"/>
          <w:lang w:val="en-US"/>
        </w:rPr>
      </w:pPr>
      <w:r w:rsidRPr="00E23AA4">
        <w:rPr>
          <w:rFonts w:ascii="Times" w:hAnsi="Times" w:cs="Times"/>
          <w:color w:val="auto"/>
          <w:sz w:val="32"/>
          <w:szCs w:val="32"/>
        </w:rPr>
        <w:lastRenderedPageBreak/>
        <w:t>Eligible and Non-Eligible Expense</w:t>
      </w:r>
      <w:r w:rsidRPr="00E23AA4">
        <w:rPr>
          <w:rFonts w:ascii="Times" w:hAnsi="Times" w:cs="Times"/>
          <w:color w:val="auto"/>
          <w:sz w:val="32"/>
          <w:szCs w:val="32"/>
          <w:lang w:val="en-US"/>
        </w:rPr>
        <w:t>s</w:t>
      </w:r>
    </w:p>
    <w:p w:rsidR="007232C3" w:rsidRPr="007232C3" w:rsidRDefault="007232C3" w:rsidP="007232C3">
      <w:pPr>
        <w:pStyle w:val="Heading2"/>
        <w:tabs>
          <w:tab w:val="left" w:pos="6885"/>
        </w:tabs>
        <w:ind w:left="540" w:right="0"/>
        <w:jc w:val="center"/>
        <w:rPr>
          <w:rFonts w:ascii="Times" w:hAnsi="Times" w:cs="Times"/>
          <w:sz w:val="12"/>
          <w:szCs w:val="12"/>
          <w:lang w:val="en-US"/>
        </w:rPr>
      </w:pPr>
    </w:p>
    <w:p w:rsidR="005651A7" w:rsidRDefault="005651A7" w:rsidP="00765B26">
      <w:pPr>
        <w:rPr>
          <w:bCs/>
        </w:rPr>
      </w:pPr>
      <w:r w:rsidRPr="004A023B">
        <w:rPr>
          <w:b/>
          <w:bCs/>
        </w:rPr>
        <w:t>Please review the lists on the following pages carefully</w:t>
      </w:r>
      <w:r>
        <w:rPr>
          <w:bCs/>
        </w:rPr>
        <w:t>, for examples of eligible and ineligible project components and expenses.</w:t>
      </w:r>
      <w:r w:rsidRPr="00526F2C">
        <w:rPr>
          <w:bCs/>
        </w:rPr>
        <w:t xml:space="preserve"> </w:t>
      </w:r>
      <w:r>
        <w:rPr>
          <w:bCs/>
        </w:rPr>
        <w:t>These lists are not all-inclusive.  Contact CPW OHV staff with questions.</w:t>
      </w:r>
    </w:p>
    <w:p w:rsidR="005651A7" w:rsidRDefault="005651A7" w:rsidP="007232C3">
      <w:pPr>
        <w:rPr>
          <w:b/>
          <w:bCs/>
          <w:color w:val="FF0000"/>
          <w:sz w:val="16"/>
          <w:szCs w:val="16"/>
        </w:rPr>
      </w:pPr>
    </w:p>
    <w:p w:rsidR="007232C3" w:rsidRDefault="007232C3" w:rsidP="007232C3">
      <w:pPr>
        <w:rPr>
          <w:bCs/>
        </w:rPr>
      </w:pPr>
      <w:r>
        <w:rPr>
          <w:bCs/>
        </w:rPr>
        <w:t>Projects eligible for OHV Grant funding must also be consistent with Colorado Parks &amp; Wildlife, Colorado Revised Statutes, Title 33, Article 14.5, Section 106, and State Trails Program Policy</w:t>
      </w:r>
    </w:p>
    <w:p w:rsidR="008A2FBB" w:rsidRDefault="008A2FBB" w:rsidP="007232C3">
      <w:pPr>
        <w:rPr>
          <w:bCs/>
        </w:rPr>
      </w:pPr>
    </w:p>
    <w:p w:rsidR="008A2FBB" w:rsidRPr="007232C3" w:rsidRDefault="008A2FBB" w:rsidP="007232C3">
      <w:pPr>
        <w:rPr>
          <w:bCs/>
        </w:rPr>
      </w:pPr>
      <w:r>
        <w:rPr>
          <w:bCs/>
        </w:rPr>
        <w:t>Please Note: Required NEPA</w:t>
      </w:r>
      <w:r w:rsidR="00EC6BD1">
        <w:rPr>
          <w:bCs/>
        </w:rPr>
        <w:t xml:space="preserve"> and 2</w:t>
      </w:r>
      <w:r w:rsidR="00EC6BD1" w:rsidRPr="00EC6BD1">
        <w:rPr>
          <w:bCs/>
          <w:vertAlign w:val="superscript"/>
        </w:rPr>
        <w:t>nd</w:t>
      </w:r>
      <w:r w:rsidR="00EC6BD1">
        <w:rPr>
          <w:bCs/>
        </w:rPr>
        <w:t xml:space="preserve"> Party NEPA</w:t>
      </w:r>
      <w:r>
        <w:rPr>
          <w:bCs/>
        </w:rPr>
        <w:t xml:space="preserve"> reviews and/or environmental studies are</w:t>
      </w:r>
      <w:r w:rsidR="00E51228">
        <w:rPr>
          <w:bCs/>
        </w:rPr>
        <w:t xml:space="preserve"> eligible for OHV grant funding</w:t>
      </w:r>
      <w:r>
        <w:rPr>
          <w:bCs/>
        </w:rPr>
        <w:t xml:space="preserve"> </w:t>
      </w:r>
      <w:r w:rsidR="00E51228">
        <w:rPr>
          <w:bCs/>
        </w:rPr>
        <w:t>but</w:t>
      </w:r>
      <w:r w:rsidR="00FC38C9">
        <w:rPr>
          <w:bCs/>
        </w:rPr>
        <w:t xml:space="preserve"> </w:t>
      </w:r>
      <w:r w:rsidR="00FC38C9" w:rsidRPr="00B80111">
        <w:rPr>
          <w:b/>
          <w:bCs/>
        </w:rPr>
        <w:t xml:space="preserve">NEPA </w:t>
      </w:r>
      <w:r w:rsidRPr="00B80111">
        <w:rPr>
          <w:b/>
          <w:bCs/>
        </w:rPr>
        <w:t>must be completed before any project work can commence</w:t>
      </w:r>
      <w:r>
        <w:rPr>
          <w:bCs/>
        </w:rPr>
        <w:t>.</w:t>
      </w:r>
      <w:r w:rsidR="00BD7C0E">
        <w:rPr>
          <w:bCs/>
        </w:rPr>
        <w:t xml:space="preserve">  </w:t>
      </w:r>
    </w:p>
    <w:p w:rsidR="007232C3" w:rsidRPr="00AD1050" w:rsidRDefault="007232C3" w:rsidP="007232C3">
      <w:pPr>
        <w:ind w:left="540"/>
        <w:rPr>
          <w:b/>
          <w:bCs/>
          <w:i/>
          <w:sz w:val="16"/>
          <w:szCs w:val="16"/>
        </w:rPr>
      </w:pPr>
    </w:p>
    <w:p w:rsidR="005651A7" w:rsidRPr="007A2A3E" w:rsidRDefault="00477C16" w:rsidP="007232C3">
      <w:pPr>
        <w:ind w:left="540"/>
        <w:rPr>
          <w:b/>
          <w:bCs/>
        </w:rPr>
      </w:pPr>
      <w:r w:rsidRPr="00BC38DD">
        <w:rPr>
          <w:bCs/>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181610</wp:posOffset>
                </wp:positionV>
                <wp:extent cx="6772275" cy="0"/>
                <wp:effectExtent l="9525" t="7620" r="9525" b="11430"/>
                <wp:wrapNone/>
                <wp:docPr id="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CDF4C" id="_x0000_t32" coordsize="21600,21600" o:spt="32" o:oned="t" path="m,l21600,21600e" filled="f">
                <v:path arrowok="t" fillok="f" o:connecttype="none"/>
                <o:lock v:ext="edit" shapetype="t"/>
              </v:shapetype>
              <v:shape id="AutoShape 204" o:spid="_x0000_s1026" type="#_x0000_t32" style="position:absolute;margin-left:-.75pt;margin-top:14.3pt;width:53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Vr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hpEk&#10;Pazo6eBUqIzSOPMDGrTNIa6UO+NbpCf5qp8V/W6RVGVLZMND+NtZQ3biM6J3Kf5iNZTZD18UgxgC&#10;FcK0TrXpPSTMAZ3CUs63pfCTQxQ+zubzNJ1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"/>
            </w:pict>
          </mc:Fallback>
        </mc:AlternateContent>
      </w:r>
      <w:r w:rsidR="005651A7" w:rsidRPr="007A2A3E">
        <w:rPr>
          <w:b/>
          <w:bCs/>
          <w:i/>
        </w:rPr>
        <w:t xml:space="preserve">ELIGIBLE EXPENSES </w:t>
      </w:r>
    </w:p>
    <w:p w:rsidR="005651A7" w:rsidRDefault="005651A7" w:rsidP="00E51228">
      <w:pPr>
        <w:numPr>
          <w:ilvl w:val="0"/>
          <w:numId w:val="6"/>
        </w:numPr>
        <w:rPr>
          <w:color w:val="auto"/>
        </w:rPr>
      </w:pPr>
      <w:r w:rsidRPr="001728D1">
        <w:rPr>
          <w:color w:val="auto"/>
        </w:rPr>
        <w:t xml:space="preserve">Construction, reconstruction or maintenance of OHV </w:t>
      </w:r>
      <w:r>
        <w:rPr>
          <w:color w:val="auto"/>
        </w:rPr>
        <w:t>routes or multi-use trails that allow for motorized use</w:t>
      </w:r>
    </w:p>
    <w:p w:rsidR="005651A7" w:rsidRDefault="005651A7" w:rsidP="00E51228">
      <w:pPr>
        <w:numPr>
          <w:ilvl w:val="0"/>
          <w:numId w:val="6"/>
        </w:numPr>
      </w:pPr>
      <w:r>
        <w:t>Crossing s</w:t>
      </w:r>
      <w:r w:rsidRPr="00662F57">
        <w:t>tructures</w:t>
      </w:r>
      <w:r w:rsidRPr="001728D1">
        <w:t>, bridges, railings, ramps, and fencing</w:t>
      </w:r>
    </w:p>
    <w:p w:rsidR="005651A7" w:rsidRPr="001728D1" w:rsidRDefault="005651A7" w:rsidP="00E51228">
      <w:pPr>
        <w:numPr>
          <w:ilvl w:val="0"/>
          <w:numId w:val="6"/>
        </w:numPr>
      </w:pPr>
      <w:r w:rsidRPr="001728D1">
        <w:t>Bank stabilization and retaining structures</w:t>
      </w:r>
    </w:p>
    <w:p w:rsidR="005651A7" w:rsidRPr="007A2A3E" w:rsidRDefault="005651A7" w:rsidP="00E51228">
      <w:pPr>
        <w:numPr>
          <w:ilvl w:val="0"/>
          <w:numId w:val="6"/>
        </w:numPr>
      </w:pPr>
      <w:r>
        <w:t>OHV t</w:t>
      </w:r>
      <w:r w:rsidRPr="001728D1">
        <w:t>rail corridor re-vegetation and erosion control</w:t>
      </w:r>
    </w:p>
    <w:p w:rsidR="005651A7" w:rsidRDefault="005651A7" w:rsidP="00E51228">
      <w:pPr>
        <w:numPr>
          <w:ilvl w:val="0"/>
          <w:numId w:val="6"/>
        </w:numPr>
        <w:rPr>
          <w:color w:val="auto"/>
        </w:rPr>
      </w:pPr>
      <w:r w:rsidRPr="00AE0467">
        <w:rPr>
          <w:color w:val="auto"/>
        </w:rPr>
        <w:t>Trailhead development and/or support facilities related to OHV or multi-use trails including parking areas, restrooms</w:t>
      </w:r>
      <w:r>
        <w:rPr>
          <w:color w:val="auto"/>
        </w:rPr>
        <w:t>, and related facilities.</w:t>
      </w:r>
    </w:p>
    <w:p w:rsidR="005651A7" w:rsidRPr="00B64B3B" w:rsidRDefault="005651A7" w:rsidP="00E51228">
      <w:pPr>
        <w:numPr>
          <w:ilvl w:val="0"/>
          <w:numId w:val="6"/>
        </w:numPr>
      </w:pPr>
      <w:r>
        <w:t xml:space="preserve">OHV trail or </w:t>
      </w:r>
      <w:r w:rsidRPr="001728D1">
        <w:t>system planning, engineering, or design</w:t>
      </w:r>
      <w:r w:rsidR="00320A65">
        <w:t xml:space="preserve"> and any required environmental work.</w:t>
      </w:r>
    </w:p>
    <w:p w:rsidR="005651A7" w:rsidRPr="00126AF9" w:rsidRDefault="005651A7" w:rsidP="00E51228">
      <w:pPr>
        <w:numPr>
          <w:ilvl w:val="0"/>
          <w:numId w:val="6"/>
        </w:numPr>
        <w:rPr>
          <w:color w:val="auto"/>
        </w:rPr>
      </w:pPr>
      <w:r>
        <w:rPr>
          <w:color w:val="auto"/>
        </w:rPr>
        <w:t>T</w:t>
      </w:r>
      <w:r w:rsidRPr="003A18FC">
        <w:rPr>
          <w:color w:val="auto"/>
        </w:rPr>
        <w:t>rail contractor</w:t>
      </w:r>
      <w:r>
        <w:rPr>
          <w:color w:val="auto"/>
        </w:rPr>
        <w:t xml:space="preserve">s, planning and </w:t>
      </w:r>
      <w:r w:rsidRPr="003A18FC">
        <w:rPr>
          <w:color w:val="auto"/>
        </w:rPr>
        <w:t>engineering services hired for work on OHV routes</w:t>
      </w:r>
      <w:r>
        <w:rPr>
          <w:color w:val="auto"/>
        </w:rPr>
        <w:t>.</w:t>
      </w:r>
    </w:p>
    <w:p w:rsidR="005651A7" w:rsidRPr="004F6444" w:rsidRDefault="008A345F" w:rsidP="00E51228">
      <w:pPr>
        <w:numPr>
          <w:ilvl w:val="0"/>
          <w:numId w:val="6"/>
        </w:numPr>
      </w:pPr>
      <w:r>
        <w:t>Land Acquisition or E</w:t>
      </w:r>
      <w:r w:rsidR="005651A7" w:rsidRPr="001728D1">
        <w:t>asement projects. [</w:t>
      </w:r>
      <w:r w:rsidR="005651A7">
        <w:t>see</w:t>
      </w:r>
      <w:r w:rsidR="005651A7" w:rsidRPr="001728D1">
        <w:t xml:space="preserve"> </w:t>
      </w:r>
      <w:r w:rsidR="005651A7">
        <w:t xml:space="preserve">additional </w:t>
      </w:r>
      <w:r w:rsidR="005651A7" w:rsidRPr="001728D1">
        <w:t>selection criteria</w:t>
      </w:r>
      <w:r w:rsidR="005651A7">
        <w:t xml:space="preserve"> for Land acquisition in application</w:t>
      </w:r>
      <w:r w:rsidR="005651A7" w:rsidRPr="001728D1">
        <w:t>]</w:t>
      </w:r>
    </w:p>
    <w:p w:rsidR="005651A7" w:rsidRPr="00322EE1" w:rsidRDefault="00BD7C0E" w:rsidP="00E51228">
      <w:pPr>
        <w:numPr>
          <w:ilvl w:val="0"/>
          <w:numId w:val="6"/>
        </w:numPr>
        <w:rPr>
          <w:color w:val="FF0000"/>
        </w:rPr>
      </w:pPr>
      <w:r>
        <w:t>NEPA review, 2</w:t>
      </w:r>
      <w:r w:rsidRPr="00BD7C0E">
        <w:rPr>
          <w:vertAlign w:val="superscript"/>
        </w:rPr>
        <w:t>nd</w:t>
      </w:r>
      <w:r>
        <w:t xml:space="preserve"> Party NEPA and </w:t>
      </w:r>
      <w:r w:rsidR="005651A7">
        <w:t>e</w:t>
      </w:r>
      <w:r w:rsidR="005651A7" w:rsidRPr="001728D1">
        <w:t>nvironmental compliance work</w:t>
      </w:r>
      <w:r>
        <w:t xml:space="preserve"> </w:t>
      </w:r>
      <w:r w:rsidR="005651A7" w:rsidRPr="001728D1">
        <w:t xml:space="preserve">required </w:t>
      </w:r>
      <w:r w:rsidR="00007CF0">
        <w:t>for project work</w:t>
      </w:r>
      <w:r>
        <w:t>.</w:t>
      </w:r>
      <w:r w:rsidR="005651A7">
        <w:t xml:space="preserve">  </w:t>
      </w:r>
    </w:p>
    <w:p w:rsidR="005651A7" w:rsidRPr="00B80111" w:rsidRDefault="005651A7" w:rsidP="00EA3606">
      <w:pPr>
        <w:ind w:left="360"/>
        <w:rPr>
          <w:color w:val="auto"/>
        </w:rPr>
      </w:pPr>
      <w:r w:rsidRPr="00322EE1">
        <w:rPr>
          <w:color w:val="auto"/>
        </w:rPr>
        <w:t xml:space="preserve">NOTE: </w:t>
      </w:r>
      <w:r w:rsidRPr="00B80111">
        <w:rPr>
          <w:color w:val="auto"/>
        </w:rPr>
        <w:t>NEPA must be comple</w:t>
      </w:r>
      <w:r w:rsidR="008A2FBB" w:rsidRPr="00B80111">
        <w:rPr>
          <w:color w:val="auto"/>
        </w:rPr>
        <w:t xml:space="preserve">te prior to starting any </w:t>
      </w:r>
      <w:r w:rsidR="0044596A" w:rsidRPr="00B80111">
        <w:rPr>
          <w:color w:val="auto"/>
        </w:rPr>
        <w:t xml:space="preserve">trail </w:t>
      </w:r>
      <w:r w:rsidR="008A2FBB" w:rsidRPr="00B80111">
        <w:rPr>
          <w:color w:val="auto"/>
        </w:rPr>
        <w:t>work</w:t>
      </w:r>
      <w:r w:rsidRPr="00B80111">
        <w:rPr>
          <w:color w:val="auto"/>
        </w:rPr>
        <w:t>.</w:t>
      </w:r>
    </w:p>
    <w:p w:rsidR="00784D14" w:rsidRDefault="005651A7" w:rsidP="008A345F">
      <w:pPr>
        <w:numPr>
          <w:ilvl w:val="0"/>
          <w:numId w:val="6"/>
        </w:numPr>
      </w:pPr>
      <w:r w:rsidRPr="001728D1">
        <w:t xml:space="preserve">Restoration of closed trails or damaged areas where a nexus exists between OHV </w:t>
      </w:r>
      <w:r w:rsidRPr="00DE677C">
        <w:rPr>
          <w:color w:val="auto"/>
        </w:rPr>
        <w:t>misuse</w:t>
      </w:r>
      <w:r>
        <w:rPr>
          <w:color w:val="auto"/>
        </w:rPr>
        <w:t xml:space="preserve"> </w:t>
      </w:r>
      <w:r>
        <w:t>a</w:t>
      </w:r>
      <w:r w:rsidRPr="001728D1">
        <w:t>nd needed repairs</w:t>
      </w:r>
    </w:p>
    <w:p w:rsidR="004B5A7D" w:rsidRPr="004B5A7D" w:rsidRDefault="004B5A7D" w:rsidP="004B5A7D">
      <w:pPr>
        <w:numPr>
          <w:ilvl w:val="0"/>
          <w:numId w:val="6"/>
        </w:numPr>
        <w:rPr>
          <w:color w:val="auto"/>
        </w:rPr>
      </w:pPr>
      <w:r w:rsidRPr="004B5A7D">
        <w:rPr>
          <w:color w:val="auto"/>
        </w:rPr>
        <w:t xml:space="preserve">Equipment needed to build or maintain OHV trails </w:t>
      </w:r>
    </w:p>
    <w:p w:rsidR="0044596A" w:rsidRDefault="0044596A" w:rsidP="0044596A">
      <w:pPr>
        <w:numPr>
          <w:ilvl w:val="0"/>
          <w:numId w:val="6"/>
        </w:numPr>
      </w:pPr>
      <w:r w:rsidRPr="00D51BF6">
        <w:t>Project Materials, Tools</w:t>
      </w:r>
      <w:r>
        <w:t xml:space="preserve"> and Supplies (including reasonable credit card fees associated with approved project purchases).</w:t>
      </w:r>
      <w:r w:rsidRPr="00D51BF6">
        <w:t xml:space="preserve"> </w:t>
      </w:r>
    </w:p>
    <w:p w:rsidR="008A345F" w:rsidRDefault="008A345F" w:rsidP="0044596A">
      <w:pPr>
        <w:numPr>
          <w:ilvl w:val="0"/>
          <w:numId w:val="6"/>
        </w:numPr>
      </w:pPr>
      <w:r w:rsidRPr="001728D1">
        <w:t>Sign</w:t>
      </w:r>
      <w:r>
        <w:t>s - d</w:t>
      </w:r>
      <w:r w:rsidRPr="001728D1">
        <w:t xml:space="preserve">irectional, regulatory, and interpretive signage </w:t>
      </w:r>
      <w:r>
        <w:t xml:space="preserve">for OHV routes </w:t>
      </w:r>
      <w:r w:rsidRPr="00662F57">
        <w:t xml:space="preserve"> </w:t>
      </w:r>
    </w:p>
    <w:p w:rsidR="00784D14" w:rsidRPr="00322EE1" w:rsidRDefault="00784D14" w:rsidP="00784D14">
      <w:pPr>
        <w:numPr>
          <w:ilvl w:val="0"/>
          <w:numId w:val="6"/>
        </w:numPr>
        <w:rPr>
          <w:color w:val="auto"/>
        </w:rPr>
      </w:pPr>
      <w:r w:rsidRPr="00314346">
        <w:rPr>
          <w:color w:val="auto"/>
        </w:rPr>
        <w:t>Purchase of and/or replacement of exhausted items such as signs, ro</w:t>
      </w:r>
      <w:r>
        <w:rPr>
          <w:color w:val="auto"/>
        </w:rPr>
        <w:t>ck, lumber, paint, nails, gloves, printi</w:t>
      </w:r>
      <w:r w:rsidRPr="00314346">
        <w:rPr>
          <w:color w:val="auto"/>
        </w:rPr>
        <w:t>ng, maps/guides, education materials, etc.</w:t>
      </w:r>
      <w:r w:rsidRPr="009510B3">
        <w:rPr>
          <w:color w:val="auto"/>
        </w:rPr>
        <w:t xml:space="preserve"> </w:t>
      </w:r>
    </w:p>
    <w:p w:rsidR="00784D14" w:rsidRPr="004B5A7D" w:rsidRDefault="002B296E" w:rsidP="00F838E1">
      <w:pPr>
        <w:numPr>
          <w:ilvl w:val="0"/>
          <w:numId w:val="6"/>
        </w:numPr>
        <w:rPr>
          <w:color w:val="auto"/>
        </w:rPr>
      </w:pPr>
      <w:r w:rsidRPr="004B5A7D">
        <w:rPr>
          <w:color w:val="auto"/>
        </w:rPr>
        <w:t xml:space="preserve">Fuel and Fluids for </w:t>
      </w:r>
      <w:r w:rsidR="00784D14" w:rsidRPr="004B5A7D">
        <w:rPr>
          <w:color w:val="auto"/>
        </w:rPr>
        <w:t>OHV and Maintenance Equipment (receipts required).</w:t>
      </w:r>
    </w:p>
    <w:p w:rsidR="00784D14" w:rsidRDefault="00784D14" w:rsidP="00784D14">
      <w:pPr>
        <w:numPr>
          <w:ilvl w:val="0"/>
          <w:numId w:val="6"/>
        </w:numPr>
        <w:rPr>
          <w:color w:val="auto"/>
        </w:rPr>
      </w:pPr>
      <w:r w:rsidRPr="0000010A">
        <w:rPr>
          <w:color w:val="auto"/>
        </w:rPr>
        <w:t>Normal maintenance and repairs on trail</w:t>
      </w:r>
      <w:r w:rsidR="002B296E">
        <w:rPr>
          <w:color w:val="auto"/>
        </w:rPr>
        <w:t>s</w:t>
      </w:r>
      <w:r w:rsidRPr="0000010A">
        <w:rPr>
          <w:color w:val="auto"/>
        </w:rPr>
        <w:t xml:space="preserve"> machines (trail bikes, ATVs</w:t>
      </w:r>
      <w:r w:rsidR="002B296E">
        <w:rPr>
          <w:color w:val="auto"/>
        </w:rPr>
        <w:t>, UTVs</w:t>
      </w:r>
      <w:r w:rsidR="006143A5">
        <w:rPr>
          <w:color w:val="auto"/>
        </w:rPr>
        <w:t xml:space="preserve"> if non-fleet</w:t>
      </w:r>
      <w:r w:rsidRPr="0000010A">
        <w:rPr>
          <w:color w:val="auto"/>
        </w:rPr>
        <w:t>) and equipment (dozers, chainsaws, generators, etc</w:t>
      </w:r>
      <w:r w:rsidRPr="002B296E">
        <w:rPr>
          <w:color w:val="auto"/>
        </w:rPr>
        <w:t>.)</w:t>
      </w:r>
      <w:r w:rsidR="002B296E" w:rsidRPr="002B296E">
        <w:rPr>
          <w:color w:val="auto"/>
        </w:rPr>
        <w:t xml:space="preserve"> purchased with OHV grant funds.</w:t>
      </w:r>
      <w:r w:rsidRPr="002B296E">
        <w:rPr>
          <w:color w:val="auto"/>
        </w:rPr>
        <w:t xml:space="preserve">  </w:t>
      </w:r>
    </w:p>
    <w:p w:rsidR="00302B68" w:rsidRPr="00302B68" w:rsidRDefault="00302B68" w:rsidP="002B296E">
      <w:pPr>
        <w:pStyle w:val="ListParagraph"/>
        <w:numPr>
          <w:ilvl w:val="0"/>
          <w:numId w:val="6"/>
        </w:numPr>
      </w:pPr>
      <w:r>
        <w:rPr>
          <w:color w:val="auto"/>
        </w:rPr>
        <w:t xml:space="preserve">Crew </w:t>
      </w:r>
      <w:r w:rsidR="00544D98">
        <w:rPr>
          <w:color w:val="auto"/>
        </w:rPr>
        <w:t>V</w:t>
      </w:r>
      <w:r w:rsidR="002B296E" w:rsidRPr="0000010A">
        <w:rPr>
          <w:color w:val="auto"/>
        </w:rPr>
        <w:t>ehicle</w:t>
      </w:r>
      <w:r w:rsidR="00E6476C">
        <w:rPr>
          <w:color w:val="auto"/>
        </w:rPr>
        <w:t>(s)</w:t>
      </w:r>
      <w:r w:rsidR="002B296E" w:rsidRPr="0000010A">
        <w:rPr>
          <w:color w:val="auto"/>
        </w:rPr>
        <w:t>/</w:t>
      </w:r>
      <w:r>
        <w:rPr>
          <w:color w:val="auto"/>
        </w:rPr>
        <w:t xml:space="preserve"> Fleet</w:t>
      </w:r>
      <w:r w:rsidR="00733BC5">
        <w:rPr>
          <w:color w:val="auto"/>
        </w:rPr>
        <w:t xml:space="preserve"> </w:t>
      </w:r>
      <w:r w:rsidR="002B296E" w:rsidRPr="0000010A">
        <w:rPr>
          <w:color w:val="auto"/>
        </w:rPr>
        <w:t xml:space="preserve">Truck(s) </w:t>
      </w:r>
      <w:r w:rsidR="004150DF">
        <w:rPr>
          <w:color w:val="auto"/>
        </w:rPr>
        <w:t>approved</w:t>
      </w:r>
      <w:r>
        <w:rPr>
          <w:color w:val="auto"/>
        </w:rPr>
        <w:t xml:space="preserve"> </w:t>
      </w:r>
      <w:r w:rsidR="00544D98">
        <w:rPr>
          <w:color w:val="auto"/>
        </w:rPr>
        <w:t xml:space="preserve">for trail crew member transportation </w:t>
      </w:r>
      <w:r w:rsidR="004150DF">
        <w:rPr>
          <w:color w:val="auto"/>
        </w:rPr>
        <w:t>–</w:t>
      </w:r>
      <w:r w:rsidR="002B296E" w:rsidRPr="0000010A">
        <w:rPr>
          <w:color w:val="auto"/>
        </w:rPr>
        <w:t xml:space="preserve"> </w:t>
      </w:r>
      <w:r w:rsidR="004150DF">
        <w:rPr>
          <w:color w:val="auto"/>
        </w:rPr>
        <w:t xml:space="preserve">Includes </w:t>
      </w:r>
      <w:r w:rsidR="002B296E" w:rsidRPr="0000010A">
        <w:rPr>
          <w:color w:val="auto"/>
        </w:rPr>
        <w:t>fixed and variable expenses, fuel and fluids.  Excludes</w:t>
      </w:r>
      <w:r w:rsidR="00E6476C">
        <w:rPr>
          <w:color w:val="auto"/>
        </w:rPr>
        <w:t xml:space="preserve"> normal</w:t>
      </w:r>
      <w:r w:rsidR="002B296E" w:rsidRPr="0000010A">
        <w:rPr>
          <w:color w:val="auto"/>
        </w:rPr>
        <w:t xml:space="preserve"> </w:t>
      </w:r>
      <w:r w:rsidR="00544D98">
        <w:rPr>
          <w:color w:val="auto"/>
        </w:rPr>
        <w:t xml:space="preserve">fleet responsibility of </w:t>
      </w:r>
      <w:r w:rsidR="002B296E" w:rsidRPr="0000010A">
        <w:rPr>
          <w:color w:val="auto"/>
        </w:rPr>
        <w:t>vehicle mechanical, accident repairs</w:t>
      </w:r>
      <w:r w:rsidR="00544D98">
        <w:rPr>
          <w:color w:val="auto"/>
        </w:rPr>
        <w:t>, annual inspections,</w:t>
      </w:r>
      <w:r w:rsidR="002B296E" w:rsidRPr="0000010A">
        <w:rPr>
          <w:color w:val="auto"/>
        </w:rPr>
        <w:t xml:space="preserve"> or </w:t>
      </w:r>
      <w:r w:rsidR="00E6476C">
        <w:rPr>
          <w:color w:val="auto"/>
        </w:rPr>
        <w:t>replacement tires, etc.</w:t>
      </w:r>
    </w:p>
    <w:p w:rsidR="00302B68" w:rsidRPr="004B5A7D" w:rsidRDefault="00302B68" w:rsidP="004B5A7D">
      <w:pPr>
        <w:numPr>
          <w:ilvl w:val="0"/>
          <w:numId w:val="6"/>
        </w:numPr>
        <w:rPr>
          <w:i/>
          <w:color w:val="auto"/>
        </w:rPr>
      </w:pPr>
      <w:r w:rsidRPr="004B5A7D">
        <w:rPr>
          <w:color w:val="auto"/>
        </w:rPr>
        <w:t xml:space="preserve">OHV Equipment necessary to complete </w:t>
      </w:r>
      <w:r w:rsidR="004B5A7D" w:rsidRPr="004B5A7D">
        <w:rPr>
          <w:color w:val="auto"/>
        </w:rPr>
        <w:t>trail work, including</w:t>
      </w:r>
      <w:r w:rsidRPr="004B5A7D">
        <w:rPr>
          <w:color w:val="auto"/>
        </w:rPr>
        <w:t xml:space="preserve"> maintenance, repairs, fuel and fluids</w:t>
      </w:r>
      <w:r w:rsidR="004B5A7D" w:rsidRPr="004B5A7D">
        <w:rPr>
          <w:color w:val="auto"/>
        </w:rPr>
        <w:t xml:space="preserve"> – </w:t>
      </w:r>
      <w:r w:rsidR="004B5A7D" w:rsidRPr="004B5A7D">
        <w:rPr>
          <w:i/>
          <w:color w:val="auto"/>
        </w:rPr>
        <w:t>Please see</w:t>
      </w:r>
      <w:r w:rsidR="00544658">
        <w:rPr>
          <w:b/>
          <w:i/>
          <w:color w:val="auto"/>
        </w:rPr>
        <w:t xml:space="preserve"> </w:t>
      </w:r>
      <w:r w:rsidR="00544658" w:rsidRPr="00544658">
        <w:rPr>
          <w:i/>
          <w:color w:val="auto"/>
        </w:rPr>
        <w:t>additional</w:t>
      </w:r>
      <w:r w:rsidR="004B5A7D" w:rsidRPr="004B5A7D">
        <w:rPr>
          <w:i/>
          <w:color w:val="auto"/>
        </w:rPr>
        <w:t xml:space="preserve"> equipment </w:t>
      </w:r>
      <w:r w:rsidR="004B5A7D">
        <w:rPr>
          <w:i/>
          <w:color w:val="auto"/>
        </w:rPr>
        <w:t>information and requirements</w:t>
      </w:r>
      <w:r w:rsidR="00391972">
        <w:rPr>
          <w:i/>
          <w:color w:val="0000CC"/>
        </w:rPr>
        <w:t xml:space="preserve"> </w:t>
      </w:r>
      <w:r w:rsidR="00391972" w:rsidRPr="00544658">
        <w:rPr>
          <w:i/>
          <w:color w:val="auto"/>
        </w:rPr>
        <w:t>(</w:t>
      </w:r>
      <w:r w:rsidR="004B5A7D" w:rsidRPr="00544658">
        <w:rPr>
          <w:i/>
          <w:color w:val="auto"/>
        </w:rPr>
        <w:t>page 7 and 8</w:t>
      </w:r>
      <w:r w:rsidR="00391972">
        <w:rPr>
          <w:i/>
          <w:color w:val="0000CC"/>
        </w:rPr>
        <w:t>)</w:t>
      </w:r>
      <w:r w:rsidR="002B296E" w:rsidRPr="004B5A7D">
        <w:rPr>
          <w:i/>
          <w:color w:val="0000CC"/>
        </w:rPr>
        <w:t xml:space="preserve">  </w:t>
      </w:r>
    </w:p>
    <w:p w:rsidR="00302B68" w:rsidRPr="00544658" w:rsidRDefault="00302B68" w:rsidP="002B296E">
      <w:pPr>
        <w:pStyle w:val="ListParagraph"/>
        <w:numPr>
          <w:ilvl w:val="0"/>
          <w:numId w:val="6"/>
        </w:numPr>
        <w:rPr>
          <w:color w:val="auto"/>
        </w:rPr>
      </w:pPr>
      <w:r w:rsidRPr="00544658">
        <w:rPr>
          <w:color w:val="auto"/>
        </w:rPr>
        <w:t xml:space="preserve">Fleet </w:t>
      </w:r>
      <w:r w:rsidR="006143A5" w:rsidRPr="00544658">
        <w:rPr>
          <w:color w:val="auto"/>
        </w:rPr>
        <w:t xml:space="preserve">OHV </w:t>
      </w:r>
      <w:r w:rsidR="002B296E" w:rsidRPr="00544658">
        <w:rPr>
          <w:color w:val="auto"/>
        </w:rPr>
        <w:t>Equipment</w:t>
      </w:r>
      <w:r w:rsidRPr="00544658">
        <w:rPr>
          <w:color w:val="auto"/>
        </w:rPr>
        <w:t xml:space="preserve"> – fuel and fluids</w:t>
      </w:r>
      <w:r w:rsidR="00E6476C" w:rsidRPr="00544658">
        <w:rPr>
          <w:color w:val="auto"/>
        </w:rPr>
        <w:t xml:space="preserve"> only</w:t>
      </w:r>
      <w:r w:rsidRPr="00544658">
        <w:rPr>
          <w:color w:val="auto"/>
        </w:rPr>
        <w:t>.</w:t>
      </w:r>
    </w:p>
    <w:p w:rsidR="002B296E" w:rsidRPr="00544658" w:rsidRDefault="00302B68" w:rsidP="00302B68">
      <w:pPr>
        <w:ind w:left="540"/>
        <w:rPr>
          <w:color w:val="auto"/>
        </w:rPr>
      </w:pPr>
      <w:r w:rsidRPr="00544658">
        <w:rPr>
          <w:color w:val="auto"/>
        </w:rPr>
        <w:t xml:space="preserve">NOTE: </w:t>
      </w:r>
      <w:r w:rsidRPr="00544658">
        <w:rPr>
          <w:color w:val="auto"/>
          <w:u w:val="single"/>
        </w:rPr>
        <w:t>Fleet OHV equipment (that was purchased with OHV Grant funding)</w:t>
      </w:r>
      <w:r w:rsidRPr="00544658">
        <w:rPr>
          <w:color w:val="auto"/>
        </w:rPr>
        <w:t xml:space="preserve"> </w:t>
      </w:r>
      <w:r w:rsidR="00E6476C" w:rsidRPr="00544658">
        <w:rPr>
          <w:color w:val="auto"/>
        </w:rPr>
        <w:t>is not eligi</w:t>
      </w:r>
      <w:r w:rsidR="00733BC5" w:rsidRPr="00544658">
        <w:rPr>
          <w:color w:val="auto"/>
        </w:rPr>
        <w:t>ble for reimbursement</w:t>
      </w:r>
      <w:r w:rsidRPr="00544658">
        <w:rPr>
          <w:color w:val="auto"/>
        </w:rPr>
        <w:t xml:space="preserve"> </w:t>
      </w:r>
      <w:r w:rsidR="00E6476C" w:rsidRPr="00544658">
        <w:rPr>
          <w:color w:val="auto"/>
        </w:rPr>
        <w:t>of</w:t>
      </w:r>
      <w:r w:rsidRPr="00544658">
        <w:rPr>
          <w:color w:val="auto"/>
        </w:rPr>
        <w:t xml:space="preserve"> monthly</w:t>
      </w:r>
      <w:r w:rsidR="002B296E" w:rsidRPr="00544658">
        <w:rPr>
          <w:color w:val="auto"/>
        </w:rPr>
        <w:t xml:space="preserve"> FOR </w:t>
      </w:r>
      <w:r w:rsidRPr="00544658">
        <w:rPr>
          <w:color w:val="auto"/>
        </w:rPr>
        <w:t xml:space="preserve">(replacement) </w:t>
      </w:r>
      <w:r w:rsidR="002B296E" w:rsidRPr="00544658">
        <w:rPr>
          <w:color w:val="auto"/>
        </w:rPr>
        <w:t xml:space="preserve">charges, </w:t>
      </w:r>
      <w:r w:rsidR="00544D98" w:rsidRPr="00544658">
        <w:rPr>
          <w:color w:val="auto"/>
        </w:rPr>
        <w:t xml:space="preserve">annual inspections, </w:t>
      </w:r>
      <w:r w:rsidR="002B296E" w:rsidRPr="00544658">
        <w:rPr>
          <w:color w:val="auto"/>
        </w:rPr>
        <w:t>mechanical or accident repair costs</w:t>
      </w:r>
      <w:r w:rsidR="00544D98" w:rsidRPr="00544658">
        <w:rPr>
          <w:color w:val="auto"/>
        </w:rPr>
        <w:t>,</w:t>
      </w:r>
      <w:r w:rsidR="002B296E" w:rsidRPr="00544658">
        <w:rPr>
          <w:color w:val="auto"/>
        </w:rPr>
        <w:t xml:space="preserve"> or replacement tires</w:t>
      </w:r>
      <w:r w:rsidR="00E6476C" w:rsidRPr="00544658">
        <w:rPr>
          <w:color w:val="auto"/>
        </w:rPr>
        <w:t>, etc</w:t>
      </w:r>
      <w:r w:rsidR="002B296E" w:rsidRPr="00544658">
        <w:rPr>
          <w:color w:val="auto"/>
        </w:rPr>
        <w:t xml:space="preserve">. </w:t>
      </w:r>
      <w:r w:rsidR="00544D98" w:rsidRPr="00544658">
        <w:rPr>
          <w:color w:val="auto"/>
        </w:rPr>
        <w:t xml:space="preserve"> </w:t>
      </w:r>
      <w:r w:rsidR="00E6476C" w:rsidRPr="00544658">
        <w:rPr>
          <w:color w:val="auto"/>
        </w:rPr>
        <w:t xml:space="preserve">This will remain the responsibility of </w:t>
      </w:r>
      <w:r w:rsidR="004150DF" w:rsidRPr="00544658">
        <w:rPr>
          <w:color w:val="auto"/>
        </w:rPr>
        <w:t xml:space="preserve">the grantees </w:t>
      </w:r>
      <w:r w:rsidR="00E6476C" w:rsidRPr="00544658">
        <w:rPr>
          <w:color w:val="auto"/>
        </w:rPr>
        <w:t>fleet operations.</w:t>
      </w:r>
    </w:p>
    <w:p w:rsidR="00784D14" w:rsidRPr="008A345F" w:rsidRDefault="00EC6BD1" w:rsidP="008A345F">
      <w:pPr>
        <w:numPr>
          <w:ilvl w:val="0"/>
          <w:numId w:val="6"/>
        </w:numPr>
        <w:rPr>
          <w:color w:val="auto"/>
        </w:rPr>
      </w:pPr>
      <w:r w:rsidRPr="00F151CF">
        <w:rPr>
          <w:color w:val="auto"/>
        </w:rPr>
        <w:t>Dozer Operations</w:t>
      </w:r>
      <w:r w:rsidR="008A345F">
        <w:rPr>
          <w:color w:val="auto"/>
        </w:rPr>
        <w:t>/Programs</w:t>
      </w:r>
      <w:r w:rsidRPr="00F151CF">
        <w:rPr>
          <w:color w:val="auto"/>
        </w:rPr>
        <w:t xml:space="preserve"> – </w:t>
      </w:r>
      <w:r w:rsidR="008A345F">
        <w:rPr>
          <w:color w:val="auto"/>
        </w:rPr>
        <w:t xml:space="preserve">with </w:t>
      </w:r>
      <w:r w:rsidRPr="00F151CF">
        <w:rPr>
          <w:color w:val="auto"/>
        </w:rPr>
        <w:t>a detailed work pla</w:t>
      </w:r>
      <w:r w:rsidR="00BC5694">
        <w:rPr>
          <w:color w:val="auto"/>
        </w:rPr>
        <w:t xml:space="preserve">n </w:t>
      </w:r>
      <w:r w:rsidRPr="00F151CF">
        <w:rPr>
          <w:color w:val="auto"/>
        </w:rPr>
        <w:t xml:space="preserve">included with the application and a finalized work plan </w:t>
      </w:r>
      <w:r w:rsidR="008A345F">
        <w:rPr>
          <w:color w:val="auto"/>
        </w:rPr>
        <w:t xml:space="preserve">that </w:t>
      </w:r>
      <w:r w:rsidRPr="00F151CF">
        <w:rPr>
          <w:color w:val="auto"/>
        </w:rPr>
        <w:t xml:space="preserve">will be required before the work season commences.  </w:t>
      </w:r>
    </w:p>
    <w:p w:rsidR="00784D14" w:rsidRPr="0096234F" w:rsidRDefault="00784D14" w:rsidP="00784D14">
      <w:pPr>
        <w:numPr>
          <w:ilvl w:val="0"/>
          <w:numId w:val="6"/>
        </w:numPr>
        <w:rPr>
          <w:color w:val="auto"/>
        </w:rPr>
      </w:pPr>
      <w:r w:rsidRPr="001D100A">
        <w:rPr>
          <w:color w:val="auto"/>
        </w:rPr>
        <w:t>Salary, compensation</w:t>
      </w:r>
      <w:r>
        <w:rPr>
          <w:color w:val="auto"/>
        </w:rPr>
        <w:t xml:space="preserve">, </w:t>
      </w:r>
      <w:r w:rsidRPr="001D100A">
        <w:rPr>
          <w:color w:val="auto"/>
        </w:rPr>
        <w:t>benefits</w:t>
      </w:r>
      <w:r>
        <w:rPr>
          <w:color w:val="auto"/>
        </w:rPr>
        <w:t xml:space="preserve"> and travel reimbursement </w:t>
      </w:r>
      <w:r w:rsidRPr="001D100A">
        <w:rPr>
          <w:color w:val="auto"/>
        </w:rPr>
        <w:t xml:space="preserve">for </w:t>
      </w:r>
      <w:r w:rsidRPr="004A023B">
        <w:rPr>
          <w:color w:val="auto"/>
          <w:u w:val="single"/>
        </w:rPr>
        <w:t xml:space="preserve">Seasonal Crew Members or Permanent Part Time Project Employees </w:t>
      </w:r>
      <w:r w:rsidRPr="000820AA">
        <w:rPr>
          <w:color w:val="auto"/>
          <w:u w:val="single"/>
        </w:rPr>
        <w:t>hired specifically for the approved scope of work</w:t>
      </w:r>
      <w:r w:rsidRPr="000820AA">
        <w:rPr>
          <w:color w:val="auto"/>
        </w:rPr>
        <w:t xml:space="preserve">.  (NOT INTENDED FOR CURRENT Federal Full-Time Employee salaries or FTE).  Minimal salary expenditures for FTE oversight of project </w:t>
      </w:r>
      <w:r w:rsidRPr="0096234F">
        <w:rPr>
          <w:color w:val="auto"/>
        </w:rPr>
        <w:t xml:space="preserve">may be acceptable if included in application budget and approved by the OHV Subcommittee. </w:t>
      </w:r>
    </w:p>
    <w:p w:rsidR="00784D14" w:rsidRDefault="00784D14" w:rsidP="00784D14">
      <w:pPr>
        <w:numPr>
          <w:ilvl w:val="0"/>
          <w:numId w:val="6"/>
        </w:numPr>
      </w:pPr>
      <w:r w:rsidRPr="001728D1">
        <w:t>Law enforcement wages for enforcing State OHV Law (CRS 33-14.5)</w:t>
      </w:r>
    </w:p>
    <w:p w:rsidR="002B296E" w:rsidRDefault="002B296E" w:rsidP="002B296E">
      <w:pPr>
        <w:numPr>
          <w:ilvl w:val="0"/>
          <w:numId w:val="6"/>
        </w:numPr>
      </w:pPr>
      <w:r w:rsidRPr="001728D1">
        <w:t>Tuition for OHV trail related coursework or other OHV-appropriate training</w:t>
      </w:r>
    </w:p>
    <w:p w:rsidR="00784D14" w:rsidRPr="008A2FBB" w:rsidRDefault="00784D14" w:rsidP="00784D14">
      <w:pPr>
        <w:numPr>
          <w:ilvl w:val="0"/>
          <w:numId w:val="6"/>
        </w:numPr>
        <w:rPr>
          <w:color w:val="auto"/>
        </w:rPr>
      </w:pPr>
      <w:r>
        <w:t>Nominal fees for employment-required immunizations, background checks, and drug testing.</w:t>
      </w:r>
    </w:p>
    <w:p w:rsidR="00784D14" w:rsidRPr="005C0323" w:rsidRDefault="008A345F" w:rsidP="008A345F">
      <w:pPr>
        <w:numPr>
          <w:ilvl w:val="0"/>
          <w:numId w:val="6"/>
        </w:numPr>
        <w:rPr>
          <w:color w:val="auto"/>
        </w:rPr>
      </w:pPr>
      <w:r w:rsidRPr="002B296E">
        <w:rPr>
          <w:color w:val="auto"/>
        </w:rPr>
        <w:lastRenderedPageBreak/>
        <w:t>Personal Protection E</w:t>
      </w:r>
      <w:r w:rsidR="00784D14" w:rsidRPr="002B296E">
        <w:rPr>
          <w:color w:val="auto"/>
        </w:rPr>
        <w:t>quipment</w:t>
      </w:r>
      <w:r w:rsidRPr="002B296E">
        <w:rPr>
          <w:color w:val="auto"/>
        </w:rPr>
        <w:t xml:space="preserve"> (PPE) and O</w:t>
      </w:r>
      <w:r w:rsidR="00784D14" w:rsidRPr="002B296E">
        <w:rPr>
          <w:color w:val="auto"/>
        </w:rPr>
        <w:t xml:space="preserve">utfitting costs for </w:t>
      </w:r>
      <w:r w:rsidR="00784D14" w:rsidRPr="002B296E">
        <w:rPr>
          <w:color w:val="auto"/>
          <w:shd w:val="clear" w:color="auto" w:fill="FFFFFF"/>
        </w:rPr>
        <w:t xml:space="preserve">seasonal trail crew members hired specifically for the project </w:t>
      </w:r>
      <w:r w:rsidR="00784D14" w:rsidRPr="002B296E">
        <w:rPr>
          <w:color w:val="auto"/>
        </w:rPr>
        <w:t>and that will be retained for future crew member use, i</w:t>
      </w:r>
      <w:r w:rsidR="00784D14" w:rsidRPr="002B296E">
        <w:rPr>
          <w:color w:val="auto"/>
          <w:shd w:val="clear" w:color="auto" w:fill="FFFFFF"/>
        </w:rPr>
        <w:t xml:space="preserve">ncluding </w:t>
      </w:r>
      <w:r w:rsidR="00784D14" w:rsidRPr="002B296E">
        <w:rPr>
          <w:color w:val="auto"/>
        </w:rPr>
        <w:t>“required” uniform items necessary for safety or recognition in the field, chest protectors, elbow/shin guards, crew logo shirts, goggles, helmets, riding boots, pants, and gloves.</w:t>
      </w:r>
    </w:p>
    <w:p w:rsidR="00784D14" w:rsidRPr="00B416AF" w:rsidRDefault="00784D14" w:rsidP="00784D14">
      <w:pPr>
        <w:numPr>
          <w:ilvl w:val="0"/>
          <w:numId w:val="6"/>
        </w:numPr>
        <w:rPr>
          <w:color w:val="auto"/>
        </w:rPr>
      </w:pPr>
      <w:r w:rsidRPr="001728D1">
        <w:t xml:space="preserve">Liability </w:t>
      </w:r>
      <w:r>
        <w:t xml:space="preserve">and Workers Compensation </w:t>
      </w:r>
      <w:r w:rsidRPr="001728D1">
        <w:t>Insurance required for OHV projects</w:t>
      </w:r>
      <w:r w:rsidRPr="00B416AF">
        <w:rPr>
          <w:color w:val="auto"/>
        </w:rPr>
        <w:t xml:space="preserve">.  </w:t>
      </w:r>
    </w:p>
    <w:p w:rsidR="00784D14" w:rsidRPr="008A345F" w:rsidRDefault="00784D14" w:rsidP="008A345F">
      <w:pPr>
        <w:numPr>
          <w:ilvl w:val="0"/>
          <w:numId w:val="6"/>
        </w:numPr>
        <w:rPr>
          <w:color w:val="auto"/>
        </w:rPr>
      </w:pPr>
      <w:r w:rsidRPr="00B416AF">
        <w:rPr>
          <w:color w:val="auto"/>
        </w:rPr>
        <w:t xml:space="preserve">Insurance </w:t>
      </w:r>
      <w:r w:rsidRPr="0096234F">
        <w:rPr>
          <w:color w:val="auto"/>
        </w:rPr>
        <w:t xml:space="preserve">coverage during the project performance period </w:t>
      </w:r>
      <w:r>
        <w:rPr>
          <w:color w:val="auto"/>
        </w:rPr>
        <w:t xml:space="preserve">(contract start and end dates) </w:t>
      </w:r>
      <w:r w:rsidRPr="0096234F">
        <w:rPr>
          <w:color w:val="auto"/>
        </w:rPr>
        <w:t xml:space="preserve">for physical damage and theft on equipment purchased with OHV funding that is valued at over $10,000.  Policy premiums must be pro-rated if </w:t>
      </w:r>
      <w:r w:rsidRPr="00B75778">
        <w:rPr>
          <w:color w:val="auto"/>
        </w:rPr>
        <w:t>the timeframe for coverage falls outside the project’s performance period</w:t>
      </w:r>
      <w:r w:rsidRPr="00B416AF">
        <w:rPr>
          <w:color w:val="auto"/>
        </w:rPr>
        <w:t>. See Insurance section for further information and coverage requirements.</w:t>
      </w:r>
    </w:p>
    <w:p w:rsidR="005651A7" w:rsidRDefault="005651A7" w:rsidP="00E51228">
      <w:pPr>
        <w:numPr>
          <w:ilvl w:val="0"/>
          <w:numId w:val="6"/>
        </w:numPr>
      </w:pPr>
      <w:r>
        <w:t xml:space="preserve">Personal </w:t>
      </w:r>
      <w:r w:rsidR="008A345F">
        <w:t>V</w:t>
      </w:r>
      <w:r>
        <w:t xml:space="preserve">ehicle </w:t>
      </w:r>
      <w:r w:rsidR="008A345F">
        <w:t>M</w:t>
      </w:r>
      <w:r>
        <w:t>ileage, reimbursed at the State mileage rate only, when travel is required by and identified in the project scope of work – MUST utilize CPW travel form to qualify.</w:t>
      </w:r>
    </w:p>
    <w:p w:rsidR="005651A7" w:rsidRPr="00F151CF" w:rsidRDefault="005651A7" w:rsidP="00E51228">
      <w:pPr>
        <w:numPr>
          <w:ilvl w:val="0"/>
          <w:numId w:val="6"/>
        </w:numPr>
        <w:rPr>
          <w:color w:val="auto"/>
        </w:rPr>
      </w:pPr>
      <w:r w:rsidRPr="00F151CF">
        <w:rPr>
          <w:color w:val="auto"/>
        </w:rPr>
        <w:t xml:space="preserve">Personal </w:t>
      </w:r>
      <w:r w:rsidR="008A345F">
        <w:rPr>
          <w:color w:val="auto"/>
        </w:rPr>
        <w:t>V</w:t>
      </w:r>
      <w:r w:rsidRPr="00F151CF">
        <w:rPr>
          <w:color w:val="auto"/>
        </w:rPr>
        <w:t xml:space="preserve">ehicle </w:t>
      </w:r>
      <w:r w:rsidR="008A345F">
        <w:rPr>
          <w:color w:val="auto"/>
        </w:rPr>
        <w:t>F</w:t>
      </w:r>
      <w:r w:rsidRPr="00F151CF">
        <w:rPr>
          <w:color w:val="auto"/>
        </w:rPr>
        <w:t xml:space="preserve">uel reimbursement </w:t>
      </w:r>
      <w:r>
        <w:rPr>
          <w:color w:val="auto"/>
        </w:rPr>
        <w:t>(non-profits only) when CPW travel form is used and</w:t>
      </w:r>
      <w:r w:rsidRPr="00F151CF">
        <w:rPr>
          <w:color w:val="auto"/>
        </w:rPr>
        <w:t xml:space="preserve"> not reimbursing personal vehicle mileage as listed above.  Must be one or the other – not both.</w:t>
      </w:r>
    </w:p>
    <w:p w:rsidR="005651A7" w:rsidRPr="00C4509C" w:rsidRDefault="005651A7" w:rsidP="00E51228">
      <w:pPr>
        <w:numPr>
          <w:ilvl w:val="0"/>
          <w:numId w:val="6"/>
        </w:numPr>
      </w:pPr>
      <w:r w:rsidRPr="00CB0EDF">
        <w:rPr>
          <w:color w:val="auto"/>
        </w:rPr>
        <w:t xml:space="preserve">Travel reimbursement for </w:t>
      </w:r>
      <w:r w:rsidRPr="00CB0EDF">
        <w:rPr>
          <w:i/>
          <w:color w:val="auto"/>
        </w:rPr>
        <w:t>approved</w:t>
      </w:r>
      <w:r w:rsidRPr="00CB0EDF">
        <w:rPr>
          <w:color w:val="auto"/>
        </w:rPr>
        <w:t xml:space="preserve"> travel, federal travel voucher processing fees for project travel</w:t>
      </w:r>
      <w:r>
        <w:t xml:space="preserve"> only </w:t>
      </w:r>
    </w:p>
    <w:p w:rsidR="005651A7" w:rsidRPr="008A345F" w:rsidRDefault="005651A7" w:rsidP="008A345F">
      <w:pPr>
        <w:numPr>
          <w:ilvl w:val="0"/>
          <w:numId w:val="6"/>
        </w:numPr>
        <w:rPr>
          <w:color w:val="auto"/>
        </w:rPr>
      </w:pPr>
      <w:r w:rsidRPr="0096234F">
        <w:rPr>
          <w:color w:val="auto"/>
        </w:rPr>
        <w:t>IT Equipment such as laptops, tablets, cell phones, Apps and software, cameras, cases and chargers when included in application scope and budget and has pre-a</w:t>
      </w:r>
      <w:r>
        <w:rPr>
          <w:color w:val="auto"/>
        </w:rPr>
        <w:t>pproval of the OHV Subcommittee</w:t>
      </w:r>
    </w:p>
    <w:p w:rsidR="005651A7" w:rsidRDefault="005651A7" w:rsidP="00E51228">
      <w:pPr>
        <w:numPr>
          <w:ilvl w:val="0"/>
          <w:numId w:val="6"/>
        </w:numPr>
      </w:pPr>
      <w:r>
        <w:t>Printing - maps/guides, safety and educational materials</w:t>
      </w:r>
    </w:p>
    <w:p w:rsidR="005651A7" w:rsidRDefault="005651A7" w:rsidP="00E51228">
      <w:pPr>
        <w:numPr>
          <w:ilvl w:val="0"/>
          <w:numId w:val="6"/>
        </w:numPr>
      </w:pPr>
      <w:r w:rsidRPr="001728D1">
        <w:t>Programs, publications and videos on safety and OHV recreation</w:t>
      </w:r>
    </w:p>
    <w:p w:rsidR="005651A7" w:rsidRDefault="005651A7" w:rsidP="00E51228">
      <w:pPr>
        <w:numPr>
          <w:ilvl w:val="0"/>
          <w:numId w:val="6"/>
        </w:numPr>
        <w:rPr>
          <w:color w:val="auto"/>
        </w:rPr>
      </w:pPr>
      <w:r>
        <w:rPr>
          <w:color w:val="auto"/>
        </w:rPr>
        <w:t xml:space="preserve">Youth programs or work weeks specifically approved by the OHV Subcommittee </w:t>
      </w:r>
    </w:p>
    <w:p w:rsidR="005651A7" w:rsidRDefault="00EC6BD1" w:rsidP="00E51228">
      <w:pPr>
        <w:numPr>
          <w:ilvl w:val="0"/>
          <w:numId w:val="36"/>
        </w:numPr>
      </w:pPr>
      <w:r>
        <w:t xml:space="preserve">Support for </w:t>
      </w:r>
      <w:r w:rsidR="005651A7">
        <w:t>V</w:t>
      </w:r>
      <w:r w:rsidR="005651A7" w:rsidRPr="001728D1">
        <w:t>olunteer</w:t>
      </w:r>
      <w:r w:rsidR="005651A7">
        <w:t xml:space="preserve">s that work on motorized recreation projects including, but not limited to… </w:t>
      </w:r>
    </w:p>
    <w:p w:rsidR="005651A7" w:rsidRDefault="005651A7" w:rsidP="0000010A">
      <w:pPr>
        <w:numPr>
          <w:ilvl w:val="0"/>
          <w:numId w:val="38"/>
        </w:numPr>
        <w:ind w:left="360" w:firstLine="0"/>
      </w:pPr>
      <w:r>
        <w:t xml:space="preserve">Volunteer </w:t>
      </w:r>
      <w:r w:rsidRPr="001728D1">
        <w:t>safety education</w:t>
      </w:r>
      <w:r>
        <w:t xml:space="preserve">, Personal Protection Equipment (gloves and/or goggles, hard hats, etc.), </w:t>
      </w:r>
    </w:p>
    <w:p w:rsidR="005651A7" w:rsidRDefault="005651A7" w:rsidP="0000010A">
      <w:pPr>
        <w:numPr>
          <w:ilvl w:val="0"/>
          <w:numId w:val="38"/>
        </w:numPr>
        <w:ind w:left="360" w:firstLine="0"/>
      </w:pPr>
      <w:r>
        <w:t xml:space="preserve">Outfitting (crew shirts or hats),  </w:t>
      </w:r>
    </w:p>
    <w:p w:rsidR="007B299C" w:rsidRDefault="007B299C" w:rsidP="007B299C">
      <w:pPr>
        <w:numPr>
          <w:ilvl w:val="0"/>
          <w:numId w:val="38"/>
        </w:numPr>
        <w:ind w:left="360" w:firstLine="0"/>
      </w:pPr>
      <w:r>
        <w:t>Travel reimbursement for volunteer project leads (</w:t>
      </w:r>
      <w:r w:rsidRPr="001728D1">
        <w:t xml:space="preserve">when </w:t>
      </w:r>
      <w:r>
        <w:t xml:space="preserve">identified as part of the scope of work </w:t>
      </w:r>
      <w:r w:rsidRPr="0096234F">
        <w:rPr>
          <w:color w:val="auto"/>
        </w:rPr>
        <w:t xml:space="preserve">and has </w:t>
      </w:r>
      <w:r>
        <w:rPr>
          <w:color w:val="auto"/>
        </w:rPr>
        <w:br/>
        <w:t xml:space="preserve">      </w:t>
      </w:r>
      <w:r w:rsidRPr="0096234F">
        <w:rPr>
          <w:color w:val="auto"/>
        </w:rPr>
        <w:t>pre-a</w:t>
      </w:r>
      <w:r>
        <w:rPr>
          <w:color w:val="auto"/>
        </w:rPr>
        <w:t>pproval of the OHV Subcommittee</w:t>
      </w:r>
      <w:r>
        <w:t xml:space="preserve">), including meals, per diem, and/ or mileage reimbursement. </w:t>
      </w:r>
    </w:p>
    <w:p w:rsidR="005651A7" w:rsidRDefault="005651A7" w:rsidP="0000010A">
      <w:pPr>
        <w:numPr>
          <w:ilvl w:val="0"/>
          <w:numId w:val="38"/>
        </w:numPr>
        <w:ind w:left="360" w:firstLine="0"/>
      </w:pPr>
      <w:r>
        <w:rPr>
          <w:i/>
        </w:rPr>
        <w:t>N</w:t>
      </w:r>
      <w:r w:rsidRPr="000F78B5">
        <w:rPr>
          <w:i/>
        </w:rPr>
        <w:t>ominal</w:t>
      </w:r>
      <w:r>
        <w:rPr>
          <w:i/>
        </w:rPr>
        <w:t>/reasonable</w:t>
      </w:r>
      <w:r>
        <w:t xml:space="preserve"> awards or recognition (non-monetary) Any/all awards must be approved by OHV staff prior to purchase.</w:t>
      </w:r>
    </w:p>
    <w:p w:rsidR="005651A7" w:rsidRDefault="005651A7" w:rsidP="00E51228">
      <w:pPr>
        <w:numPr>
          <w:ilvl w:val="0"/>
          <w:numId w:val="37"/>
        </w:numPr>
      </w:pPr>
      <w:r>
        <w:t>Grant Administration Expenditures (Non-Profits Only)</w:t>
      </w:r>
    </w:p>
    <w:p w:rsidR="005651A7" w:rsidRPr="0082746E" w:rsidRDefault="005651A7" w:rsidP="0000010A">
      <w:pPr>
        <w:numPr>
          <w:ilvl w:val="0"/>
          <w:numId w:val="39"/>
        </w:numPr>
        <w:ind w:firstLine="0"/>
        <w:rPr>
          <w:color w:val="FF0000"/>
        </w:rPr>
      </w:pPr>
      <w:r w:rsidRPr="00A92D0A">
        <w:rPr>
          <w:color w:val="auto"/>
        </w:rPr>
        <w:t>Reimbursement for reasonable grant administrative costs, not to exceed 5% of the documented project</w:t>
      </w:r>
      <w:r w:rsidRPr="001728D1">
        <w:t xml:space="preserve"> </w:t>
      </w:r>
      <w:r>
        <w:t>spending (non-profits only</w:t>
      </w:r>
      <w:r w:rsidRPr="00A92D0A">
        <w:rPr>
          <w:color w:val="auto"/>
        </w:rPr>
        <w:t xml:space="preserve">).  Documentation for this expenditure will be required when requesting reimbursement.  </w:t>
      </w:r>
    </w:p>
    <w:p w:rsidR="005651A7" w:rsidRPr="001E0CD3" w:rsidRDefault="005651A7" w:rsidP="005C0323">
      <w:pPr>
        <w:numPr>
          <w:ilvl w:val="0"/>
          <w:numId w:val="40"/>
        </w:numPr>
        <w:ind w:left="270" w:firstLine="0"/>
        <w:rPr>
          <w:color w:val="FF0000"/>
        </w:rPr>
      </w:pPr>
      <w:r w:rsidRPr="00233485">
        <w:rPr>
          <w:color w:val="auto"/>
        </w:rPr>
        <w:t xml:space="preserve">Examples of </w:t>
      </w:r>
      <w:r w:rsidRPr="00233485">
        <w:rPr>
          <w:i/>
          <w:color w:val="auto"/>
        </w:rPr>
        <w:t>Grant Administrative</w:t>
      </w:r>
      <w:r w:rsidRPr="00233485">
        <w:rPr>
          <w:color w:val="auto"/>
        </w:rPr>
        <w:t xml:space="preserve"> costs may include, but is not limited to, office supplies, postage,</w:t>
      </w:r>
      <w:r>
        <w:t xml:space="preserve"> pay-roll processing services, monthly phone services, and computer and printer supplies.  A</w:t>
      </w:r>
      <w:r w:rsidRPr="00F9404D">
        <w:t xml:space="preserve"> reasonable wage </w:t>
      </w:r>
      <w:r>
        <w:rPr>
          <w:i/>
        </w:rPr>
        <w:t>credit</w:t>
      </w:r>
      <w:r w:rsidRPr="00F9404D">
        <w:t xml:space="preserve"> </w:t>
      </w:r>
      <w:r>
        <w:t xml:space="preserve">will be allowed </w:t>
      </w:r>
      <w:r w:rsidRPr="00F9404D">
        <w:t xml:space="preserve">for time spent </w:t>
      </w:r>
      <w:r>
        <w:t xml:space="preserve">on </w:t>
      </w:r>
      <w:r w:rsidRPr="00F9404D">
        <w:t>grant administrati</w:t>
      </w:r>
      <w:r>
        <w:t>on</w:t>
      </w:r>
      <w:r w:rsidRPr="00F9404D">
        <w:t xml:space="preserve"> efforts</w:t>
      </w:r>
      <w:r>
        <w:t xml:space="preserve"> but must be documented/tracked and submitted with project billing.  The wage rate cannot</w:t>
      </w:r>
      <w:r w:rsidRPr="00F9404D">
        <w:t xml:space="preserve"> exceed the annual </w:t>
      </w:r>
      <w:r w:rsidRPr="00F9404D">
        <w:rPr>
          <w:i/>
        </w:rPr>
        <w:t>Volunteer Rate</w:t>
      </w:r>
      <w:r>
        <w:rPr>
          <w:i/>
        </w:rPr>
        <w:t>,</w:t>
      </w:r>
      <w:r>
        <w:t xml:space="preserve"> which can </w:t>
      </w:r>
      <w:r w:rsidRPr="00F9404D">
        <w:t xml:space="preserve">be found at the </w:t>
      </w:r>
      <w:r w:rsidRPr="00FE6DDC">
        <w:rPr>
          <w:color w:val="auto"/>
        </w:rPr>
        <w:t xml:space="preserve">link noted on </w:t>
      </w:r>
      <w:r w:rsidRPr="001E0CD3">
        <w:rPr>
          <w:color w:val="auto"/>
        </w:rPr>
        <w:t>page 12.</w:t>
      </w:r>
    </w:p>
    <w:p w:rsidR="005651A7" w:rsidRPr="00857F62" w:rsidRDefault="00857F62" w:rsidP="00857F62">
      <w:pPr>
        <w:ind w:left="270"/>
        <w:rPr>
          <w:color w:val="FF0000"/>
          <w:sz w:val="22"/>
          <w:szCs w:val="22"/>
        </w:rPr>
      </w:pPr>
      <w:r>
        <w:rPr>
          <w:bCs/>
          <w:i/>
          <w:color w:val="auto"/>
          <w:sz w:val="22"/>
          <w:szCs w:val="22"/>
        </w:rPr>
        <w:t xml:space="preserve">        </w:t>
      </w:r>
      <w:r w:rsidR="005651A7" w:rsidRPr="00857F62">
        <w:rPr>
          <w:bCs/>
          <w:i/>
          <w:color w:val="auto"/>
          <w:sz w:val="22"/>
          <w:szCs w:val="22"/>
        </w:rPr>
        <w:t xml:space="preserve">Excessive </w:t>
      </w:r>
      <w:r w:rsidR="008D03C2" w:rsidRPr="00857F62">
        <w:rPr>
          <w:bCs/>
          <w:i/>
          <w:color w:val="auto"/>
          <w:sz w:val="22"/>
          <w:szCs w:val="22"/>
        </w:rPr>
        <w:t>or</w:t>
      </w:r>
      <w:r w:rsidR="007C61F1" w:rsidRPr="00857F62">
        <w:rPr>
          <w:bCs/>
          <w:i/>
          <w:color w:val="auto"/>
          <w:sz w:val="22"/>
          <w:szCs w:val="22"/>
        </w:rPr>
        <w:t xml:space="preserve"> late </w:t>
      </w:r>
      <w:r w:rsidR="005651A7" w:rsidRPr="00857F62">
        <w:rPr>
          <w:bCs/>
          <w:i/>
          <w:color w:val="auto"/>
          <w:sz w:val="22"/>
          <w:szCs w:val="22"/>
        </w:rPr>
        <w:t xml:space="preserve">purchases not specifically included in the scope </w:t>
      </w:r>
      <w:r w:rsidR="007C61F1" w:rsidRPr="00857F62">
        <w:rPr>
          <w:bCs/>
          <w:i/>
          <w:color w:val="auto"/>
          <w:sz w:val="22"/>
          <w:szCs w:val="22"/>
        </w:rPr>
        <w:t>of work or listed on the budget</w:t>
      </w:r>
      <w:r w:rsidR="005651A7" w:rsidRPr="00857F62">
        <w:rPr>
          <w:bCs/>
          <w:i/>
          <w:color w:val="auto"/>
          <w:sz w:val="22"/>
          <w:szCs w:val="22"/>
        </w:rPr>
        <w:t xml:space="preserve"> may not be </w:t>
      </w:r>
      <w:r>
        <w:rPr>
          <w:bCs/>
          <w:i/>
          <w:color w:val="auto"/>
          <w:sz w:val="22"/>
          <w:szCs w:val="22"/>
        </w:rPr>
        <w:t xml:space="preserve">  </w:t>
      </w:r>
      <w:r>
        <w:rPr>
          <w:bCs/>
          <w:i/>
          <w:color w:val="auto"/>
          <w:sz w:val="22"/>
          <w:szCs w:val="22"/>
        </w:rPr>
        <w:br/>
        <w:t xml:space="preserve">                                                                   </w:t>
      </w:r>
      <w:r w:rsidR="005651A7" w:rsidRPr="00857F62">
        <w:rPr>
          <w:bCs/>
          <w:i/>
          <w:color w:val="auto"/>
          <w:sz w:val="22"/>
          <w:szCs w:val="22"/>
        </w:rPr>
        <w:t>eligible for reimbursement.</w:t>
      </w:r>
    </w:p>
    <w:p w:rsidR="005651A7" w:rsidRPr="00857F62" w:rsidRDefault="005651A7" w:rsidP="00E51228">
      <w:pPr>
        <w:ind w:left="360" w:hanging="360"/>
        <w:rPr>
          <w:b/>
          <w:color w:val="auto"/>
          <w:sz w:val="22"/>
          <w:szCs w:val="22"/>
        </w:rPr>
      </w:pPr>
    </w:p>
    <w:p w:rsidR="005651A7" w:rsidRPr="005C0323" w:rsidRDefault="005651A7" w:rsidP="005C0323">
      <w:pPr>
        <w:ind w:left="360" w:hanging="360"/>
        <w:rPr>
          <w:bCs/>
          <w:color w:val="auto"/>
        </w:rPr>
      </w:pPr>
      <w:r>
        <w:rPr>
          <w:b/>
          <w:i/>
          <w:color w:val="auto"/>
          <w:u w:val="single"/>
        </w:rPr>
        <w:t>Project Equipment:</w:t>
      </w:r>
      <w:r w:rsidRPr="00CF6BC8">
        <w:rPr>
          <w:b/>
          <w:color w:val="auto"/>
        </w:rPr>
        <w:t xml:space="preserve">  </w:t>
      </w:r>
      <w:r>
        <w:rPr>
          <w:color w:val="auto"/>
        </w:rPr>
        <w:t>Requirements for the Purchase, U</w:t>
      </w:r>
      <w:r w:rsidRPr="00F53C15">
        <w:rPr>
          <w:color w:val="auto"/>
        </w:rPr>
        <w:t>se</w:t>
      </w:r>
      <w:r>
        <w:rPr>
          <w:color w:val="auto"/>
        </w:rPr>
        <w:t>,</w:t>
      </w:r>
      <w:r w:rsidRPr="00F53C15">
        <w:rPr>
          <w:color w:val="auto"/>
        </w:rPr>
        <w:t xml:space="preserve"> and </w:t>
      </w:r>
      <w:r>
        <w:rPr>
          <w:color w:val="auto"/>
        </w:rPr>
        <w:t>D</w:t>
      </w:r>
      <w:r w:rsidRPr="00F53C15">
        <w:rPr>
          <w:color w:val="auto"/>
        </w:rPr>
        <w:t xml:space="preserve">isposition of </w:t>
      </w:r>
      <w:r w:rsidR="004B5A7D">
        <w:rPr>
          <w:color w:val="auto"/>
        </w:rPr>
        <w:t xml:space="preserve">equipment purchased with </w:t>
      </w:r>
      <w:r w:rsidR="008E1FF7">
        <w:rPr>
          <w:color w:val="auto"/>
        </w:rPr>
        <w:t>OHV Grant fund</w:t>
      </w:r>
      <w:r w:rsidR="004B5A7D">
        <w:rPr>
          <w:color w:val="auto"/>
        </w:rPr>
        <w:t>s</w:t>
      </w:r>
      <w:r w:rsidRPr="00F53C15">
        <w:rPr>
          <w:color w:val="auto"/>
        </w:rPr>
        <w:t>.</w:t>
      </w:r>
    </w:p>
    <w:p w:rsidR="005651A7" w:rsidRPr="00F53C15" w:rsidRDefault="005651A7" w:rsidP="00E51228">
      <w:pPr>
        <w:numPr>
          <w:ilvl w:val="0"/>
          <w:numId w:val="36"/>
        </w:numPr>
        <w:rPr>
          <w:bCs/>
          <w:color w:val="auto"/>
        </w:rPr>
      </w:pPr>
      <w:r>
        <w:rPr>
          <w:bCs/>
          <w:color w:val="auto"/>
        </w:rPr>
        <w:t>E</w:t>
      </w:r>
      <w:r w:rsidRPr="00F53C15">
        <w:rPr>
          <w:bCs/>
          <w:color w:val="auto"/>
        </w:rPr>
        <w:t>quipment shall be used by the grantee for which it was acquired, as long as needed, whether or not the project continues to be supported by the CPW Trails Program.</w:t>
      </w:r>
    </w:p>
    <w:p w:rsidR="00E51228" w:rsidRPr="00E51228" w:rsidRDefault="005651A7" w:rsidP="00E51228">
      <w:pPr>
        <w:numPr>
          <w:ilvl w:val="0"/>
          <w:numId w:val="36"/>
        </w:numPr>
        <w:rPr>
          <w:bCs/>
          <w:color w:val="auto"/>
        </w:rPr>
      </w:pPr>
      <w:r w:rsidRPr="00F53C15">
        <w:rPr>
          <w:bCs/>
          <w:color w:val="auto"/>
        </w:rPr>
        <w:t xml:space="preserve">Equipment must </w:t>
      </w:r>
      <w:r w:rsidR="00EA3606">
        <w:rPr>
          <w:bCs/>
          <w:color w:val="auto"/>
        </w:rPr>
        <w:t xml:space="preserve">be </w:t>
      </w:r>
      <w:r w:rsidR="00E51228">
        <w:rPr>
          <w:bCs/>
          <w:color w:val="auto"/>
        </w:rPr>
        <w:t>insured</w:t>
      </w:r>
      <w:r w:rsidR="00E51228" w:rsidRPr="009C0E54">
        <w:rPr>
          <w:bCs/>
          <w:color w:val="0000CC"/>
        </w:rPr>
        <w:t xml:space="preserve"> </w:t>
      </w:r>
      <w:r w:rsidR="00E51228" w:rsidRPr="00E13264">
        <w:rPr>
          <w:bCs/>
          <w:color w:val="auto"/>
        </w:rPr>
        <w:t>(see page</w:t>
      </w:r>
      <w:r w:rsidR="00391972" w:rsidRPr="00E13264">
        <w:rPr>
          <w:bCs/>
          <w:color w:val="auto"/>
        </w:rPr>
        <w:t>s</w:t>
      </w:r>
      <w:r w:rsidR="00E51228" w:rsidRPr="00E13264">
        <w:rPr>
          <w:bCs/>
          <w:color w:val="auto"/>
        </w:rPr>
        <w:t xml:space="preserve"> 9-10 </w:t>
      </w:r>
      <w:r w:rsidR="009C0E54" w:rsidRPr="00E13264">
        <w:rPr>
          <w:bCs/>
          <w:color w:val="auto"/>
        </w:rPr>
        <w:t xml:space="preserve">for </w:t>
      </w:r>
      <w:r w:rsidR="00E51228" w:rsidRPr="00E13264">
        <w:rPr>
          <w:bCs/>
          <w:color w:val="auto"/>
        </w:rPr>
        <w:t xml:space="preserve">Insurance Parameters) </w:t>
      </w:r>
      <w:r w:rsidR="00E51228">
        <w:rPr>
          <w:bCs/>
          <w:color w:val="auto"/>
        </w:rPr>
        <w:t xml:space="preserve">and </w:t>
      </w:r>
      <w:r w:rsidRPr="00F53C15">
        <w:rPr>
          <w:bCs/>
          <w:color w:val="auto"/>
        </w:rPr>
        <w:t>kept in good operating condition.</w:t>
      </w:r>
    </w:p>
    <w:p w:rsidR="005651A7" w:rsidRPr="00F53C15" w:rsidRDefault="005651A7" w:rsidP="00E51228">
      <w:pPr>
        <w:numPr>
          <w:ilvl w:val="0"/>
          <w:numId w:val="36"/>
        </w:numPr>
        <w:rPr>
          <w:bCs/>
          <w:color w:val="auto"/>
        </w:rPr>
      </w:pPr>
      <w:r w:rsidRPr="00F53C15">
        <w:rPr>
          <w:bCs/>
          <w:color w:val="auto"/>
        </w:rPr>
        <w:t xml:space="preserve">When not in use, the grantee or sub-grantee shall make equipment available for use on other OHV projects or programs currently or previously supported by Colorado Parks &amp; Wildlife (CPW), with approval of the OHV Trails Program.   </w:t>
      </w:r>
    </w:p>
    <w:p w:rsidR="005651A7" w:rsidRDefault="005651A7" w:rsidP="00E51228">
      <w:pPr>
        <w:numPr>
          <w:ilvl w:val="0"/>
          <w:numId w:val="36"/>
        </w:numPr>
        <w:rPr>
          <w:bCs/>
          <w:color w:val="auto"/>
        </w:rPr>
      </w:pPr>
      <w:r w:rsidRPr="00F53C15">
        <w:rPr>
          <w:bCs/>
          <w:color w:val="auto"/>
        </w:rPr>
        <w:t>The grantee or sub-grantee must not use equipment acquired with grant funds to provide services for a fee.</w:t>
      </w:r>
    </w:p>
    <w:p w:rsidR="00DB7A27" w:rsidRDefault="005651A7" w:rsidP="005C0323">
      <w:pPr>
        <w:numPr>
          <w:ilvl w:val="0"/>
          <w:numId w:val="36"/>
        </w:numPr>
        <w:rPr>
          <w:bCs/>
          <w:color w:val="auto"/>
        </w:rPr>
      </w:pPr>
      <w:r w:rsidRPr="007C61F1">
        <w:rPr>
          <w:bCs/>
          <w:color w:val="auto"/>
        </w:rPr>
        <w:t>When acquiring replacement equipment, the grantee or sub-grantee may use the equipment to be replaced as a trade-in or sell the property and use the proceeds to offset the cost of the replacement property, subject to approval from CPW.</w:t>
      </w:r>
      <w:r w:rsidR="007C61F1">
        <w:rPr>
          <w:bCs/>
          <w:color w:val="auto"/>
        </w:rPr>
        <w:t xml:space="preserve"> </w:t>
      </w:r>
      <w:r w:rsidRPr="007C61F1">
        <w:rPr>
          <w:bCs/>
          <w:color w:val="auto"/>
        </w:rPr>
        <w:t xml:space="preserve">When the original or replacement equipment acquired with OHV grant funds is no longer </w:t>
      </w:r>
      <w:r w:rsidR="00E51228" w:rsidRPr="007C61F1">
        <w:rPr>
          <w:bCs/>
          <w:color w:val="auto"/>
        </w:rPr>
        <w:t xml:space="preserve">in use or </w:t>
      </w:r>
      <w:r w:rsidRPr="007C61F1">
        <w:rPr>
          <w:bCs/>
          <w:color w:val="auto"/>
        </w:rPr>
        <w:t>needed, contact CPW OHV Program staff</w:t>
      </w:r>
      <w:r w:rsidR="00E51228" w:rsidRPr="007C61F1">
        <w:rPr>
          <w:bCs/>
          <w:color w:val="auto"/>
        </w:rPr>
        <w:t xml:space="preserve"> to discuss disposition options</w:t>
      </w:r>
      <w:r w:rsidRPr="007C61F1">
        <w:rPr>
          <w:bCs/>
          <w:color w:val="auto"/>
        </w:rPr>
        <w:t>.</w:t>
      </w:r>
    </w:p>
    <w:p w:rsidR="00476876" w:rsidRPr="00476876" w:rsidRDefault="00137ECD" w:rsidP="00E51228">
      <w:pPr>
        <w:ind w:left="360" w:hanging="360"/>
        <w:rPr>
          <w:b/>
          <w:bCs/>
          <w:sz w:val="8"/>
          <w:szCs w:val="8"/>
        </w:rPr>
      </w:pPr>
      <w:r>
        <w:rPr>
          <w:b/>
          <w:bCs/>
          <w:noProof/>
        </w:rPr>
        <w:lastRenderedPageBreak/>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170815</wp:posOffset>
                </wp:positionV>
                <wp:extent cx="6772275" cy="0"/>
                <wp:effectExtent l="9525" t="12065" r="9525" b="6985"/>
                <wp:wrapNone/>
                <wp:docPr id="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342EE" id="AutoShape 205" o:spid="_x0000_s1026" type="#_x0000_t32" style="position:absolute;margin-left:-.75pt;margin-top:13.45pt;width:53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PzIQIAAD0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"/>
            </w:pict>
          </mc:Fallback>
        </mc:AlternateContent>
      </w:r>
      <w:r w:rsidR="005651A7">
        <w:rPr>
          <w:b/>
          <w:bCs/>
        </w:rPr>
        <w:t>NON-E</w:t>
      </w:r>
      <w:r w:rsidR="005651A7" w:rsidRPr="001728D1">
        <w:rPr>
          <w:b/>
          <w:bCs/>
        </w:rPr>
        <w:t xml:space="preserve">LIGIBLE </w:t>
      </w:r>
    </w:p>
    <w:p w:rsidR="005651A7" w:rsidRDefault="005651A7" w:rsidP="00E51228">
      <w:pPr>
        <w:ind w:left="360" w:hanging="360"/>
        <w:rPr>
          <w:bCs/>
        </w:rPr>
      </w:pPr>
      <w:r w:rsidRPr="00526F2C">
        <w:rPr>
          <w:bCs/>
        </w:rPr>
        <w:t>Please keep in mind that any listed ineligible components or expenditures cannot be paid for with State OHV Program funds.</w:t>
      </w:r>
      <w:r>
        <w:rPr>
          <w:bCs/>
        </w:rPr>
        <w:t xml:space="preserve">  Please check with Trails staff to confirm eligibility, if unsure.</w:t>
      </w:r>
    </w:p>
    <w:p w:rsidR="007232C3" w:rsidRPr="007232C3" w:rsidRDefault="007232C3" w:rsidP="00137ECD">
      <w:pPr>
        <w:spacing w:line="120" w:lineRule="atLeast"/>
        <w:ind w:left="360" w:hanging="360"/>
        <w:rPr>
          <w:bCs/>
          <w:sz w:val="12"/>
          <w:szCs w:val="12"/>
        </w:rPr>
      </w:pPr>
    </w:p>
    <w:p w:rsidR="005651A7" w:rsidRDefault="005651A7" w:rsidP="00E51228">
      <w:pPr>
        <w:numPr>
          <w:ilvl w:val="0"/>
          <w:numId w:val="5"/>
        </w:numPr>
      </w:pPr>
      <w:r w:rsidRPr="00E43E27">
        <w:t xml:space="preserve">Projects </w:t>
      </w:r>
      <w:r w:rsidRPr="00AB7762">
        <w:rPr>
          <w:i/>
        </w:rPr>
        <w:t>not</w:t>
      </w:r>
      <w:r w:rsidRPr="00E43E27">
        <w:t xml:space="preserve"> open to the public or acquisitions not publicly owned or controlled</w:t>
      </w:r>
    </w:p>
    <w:p w:rsidR="005651A7" w:rsidRPr="00C13672" w:rsidRDefault="005651A7" w:rsidP="00E51228">
      <w:pPr>
        <w:numPr>
          <w:ilvl w:val="0"/>
          <w:numId w:val="5"/>
        </w:numPr>
        <w:rPr>
          <w:color w:val="auto"/>
        </w:rPr>
      </w:pPr>
      <w:r w:rsidRPr="00C13672">
        <w:rPr>
          <w:color w:val="auto"/>
        </w:rPr>
        <w:t>Projects without NEPA approval.</w:t>
      </w:r>
    </w:p>
    <w:p w:rsidR="005651A7" w:rsidRPr="00C13672" w:rsidRDefault="005651A7" w:rsidP="00E51228">
      <w:pPr>
        <w:numPr>
          <w:ilvl w:val="0"/>
          <w:numId w:val="5"/>
        </w:numPr>
        <w:rPr>
          <w:color w:val="auto"/>
        </w:rPr>
      </w:pPr>
      <w:r w:rsidRPr="00C13672">
        <w:rPr>
          <w:color w:val="auto"/>
        </w:rPr>
        <w:t>Trail construction or improvements which exclude motorized use.</w:t>
      </w:r>
    </w:p>
    <w:p w:rsidR="005651A7" w:rsidRPr="00C13672" w:rsidRDefault="005651A7" w:rsidP="00E51228">
      <w:pPr>
        <w:numPr>
          <w:ilvl w:val="0"/>
          <w:numId w:val="5"/>
        </w:numPr>
        <w:rPr>
          <w:color w:val="auto"/>
        </w:rPr>
      </w:pPr>
      <w:r w:rsidRPr="00C13672">
        <w:rPr>
          <w:color w:val="auto"/>
        </w:rPr>
        <w:t>Any project that is contrary to Colorado Revised Statutes Title 33, Article 14.5</w:t>
      </w:r>
    </w:p>
    <w:p w:rsidR="005651A7" w:rsidRPr="00C13672" w:rsidRDefault="005651A7" w:rsidP="00E51228">
      <w:pPr>
        <w:numPr>
          <w:ilvl w:val="0"/>
          <w:numId w:val="5"/>
        </w:numPr>
        <w:rPr>
          <w:color w:val="auto"/>
        </w:rPr>
      </w:pPr>
      <w:r w:rsidRPr="00C13672">
        <w:rPr>
          <w:color w:val="auto"/>
        </w:rPr>
        <w:t>Any application not in compliance with terms and conditions of a prior or existing grant from this program</w:t>
      </w:r>
    </w:p>
    <w:p w:rsidR="005651A7" w:rsidRDefault="005651A7" w:rsidP="00E51228">
      <w:pPr>
        <w:numPr>
          <w:ilvl w:val="0"/>
          <w:numId w:val="5"/>
        </w:numPr>
        <w:rPr>
          <w:color w:val="auto"/>
        </w:rPr>
      </w:pPr>
      <w:r w:rsidRPr="00C13672">
        <w:rPr>
          <w:color w:val="auto"/>
        </w:rPr>
        <w:t>Purchase or payment of goods or services that fall outside the grant performance periods</w:t>
      </w:r>
    </w:p>
    <w:p w:rsidR="00320A65" w:rsidRPr="00320A65" w:rsidRDefault="00E6476C" w:rsidP="00137ECD">
      <w:pPr>
        <w:pStyle w:val="ListParagraph"/>
        <w:numPr>
          <w:ilvl w:val="0"/>
          <w:numId w:val="5"/>
        </w:numPr>
      </w:pPr>
      <w:r>
        <w:t xml:space="preserve">OHV Equipment </w:t>
      </w:r>
      <w:r w:rsidR="00320A65">
        <w:t xml:space="preserve">FOR </w:t>
      </w:r>
      <w:r w:rsidR="00124CC5">
        <w:t xml:space="preserve">(future replacement) </w:t>
      </w:r>
      <w:r w:rsidR="00320A65">
        <w:t>charges</w:t>
      </w:r>
      <w:r w:rsidR="00137ECD">
        <w:t>, mechanical or accident repair costs or replacement tires</w:t>
      </w:r>
      <w:r>
        <w:t>, etc.,</w:t>
      </w:r>
      <w:r w:rsidR="00320A65">
        <w:t xml:space="preserve"> for Fleet equipment purchased with OHV Grant funding </w:t>
      </w:r>
    </w:p>
    <w:p w:rsidR="005651A7" w:rsidRPr="00C13672" w:rsidRDefault="005651A7" w:rsidP="00E51228">
      <w:pPr>
        <w:numPr>
          <w:ilvl w:val="0"/>
          <w:numId w:val="5"/>
        </w:numPr>
        <w:rPr>
          <w:color w:val="auto"/>
        </w:rPr>
      </w:pPr>
      <w:r w:rsidRPr="00C13672">
        <w:rPr>
          <w:color w:val="auto"/>
        </w:rPr>
        <w:t xml:space="preserve">Items purchased in multiples or quantities to stock </w:t>
      </w:r>
      <w:r w:rsidR="00007CF0">
        <w:rPr>
          <w:color w:val="auto"/>
        </w:rPr>
        <w:t xml:space="preserve">inventories or for future use </w:t>
      </w:r>
      <w:r w:rsidRPr="00C13672">
        <w:rPr>
          <w:color w:val="auto"/>
        </w:rPr>
        <w:t>after the project performance period ends</w:t>
      </w:r>
    </w:p>
    <w:p w:rsidR="005651A7" w:rsidRPr="00C13672" w:rsidRDefault="005651A7" w:rsidP="00E51228">
      <w:pPr>
        <w:numPr>
          <w:ilvl w:val="0"/>
          <w:numId w:val="5"/>
        </w:numPr>
        <w:rPr>
          <w:color w:val="auto"/>
        </w:rPr>
      </w:pPr>
      <w:r w:rsidRPr="00C13672">
        <w:rPr>
          <w:color w:val="auto"/>
        </w:rPr>
        <w:t>Grant writing, copying, and mailing costs</w:t>
      </w:r>
    </w:p>
    <w:p w:rsidR="005651A7" w:rsidRPr="00744D1A" w:rsidRDefault="005651A7" w:rsidP="00E51228">
      <w:pPr>
        <w:numPr>
          <w:ilvl w:val="0"/>
          <w:numId w:val="5"/>
        </w:numPr>
      </w:pPr>
      <w:r w:rsidRPr="00E43E27">
        <w:t>General overhead costs by federal agencies</w:t>
      </w:r>
    </w:p>
    <w:p w:rsidR="005651A7" w:rsidRPr="00744D1A" w:rsidRDefault="005651A7" w:rsidP="00E51228">
      <w:pPr>
        <w:numPr>
          <w:ilvl w:val="0"/>
          <w:numId w:val="5"/>
        </w:numPr>
      </w:pPr>
      <w:r w:rsidRPr="00E43E27">
        <w:t>Supervisory or overhead costs charge</w:t>
      </w:r>
      <w:r w:rsidR="00137ECD">
        <w:t>d  for Youth Corps project work</w:t>
      </w:r>
      <w:r w:rsidRPr="00E43E27">
        <w:t xml:space="preserve"> above the negotiated weekly rate</w:t>
      </w:r>
    </w:p>
    <w:p w:rsidR="005651A7" w:rsidRPr="00744D1A" w:rsidRDefault="005651A7" w:rsidP="00E51228">
      <w:pPr>
        <w:numPr>
          <w:ilvl w:val="0"/>
          <w:numId w:val="5"/>
        </w:numPr>
      </w:pPr>
      <w:r w:rsidRPr="00E43E27">
        <w:t>Modifications or changes to the project scope or budget without prior written approval</w:t>
      </w:r>
    </w:p>
    <w:p w:rsidR="005651A7" w:rsidRDefault="005651A7" w:rsidP="00E51228">
      <w:pPr>
        <w:numPr>
          <w:ilvl w:val="0"/>
          <w:numId w:val="5"/>
        </w:numPr>
      </w:pPr>
      <w:r w:rsidRPr="00E43E27">
        <w:t xml:space="preserve">Monetary awards or cash donations </w:t>
      </w:r>
    </w:p>
    <w:p w:rsidR="005651A7" w:rsidRDefault="005651A7" w:rsidP="00E51228">
      <w:pPr>
        <w:numPr>
          <w:ilvl w:val="0"/>
          <w:numId w:val="5"/>
        </w:numPr>
      </w:pPr>
      <w:r>
        <w:t>Wages not related to OHV activities or expenses</w:t>
      </w:r>
    </w:p>
    <w:p w:rsidR="005651A7" w:rsidRDefault="005651A7" w:rsidP="00E51228">
      <w:pPr>
        <w:numPr>
          <w:ilvl w:val="0"/>
          <w:numId w:val="5"/>
        </w:numPr>
        <w:rPr>
          <w:color w:val="auto"/>
        </w:rPr>
      </w:pPr>
      <w:r w:rsidRPr="00AC2AB9">
        <w:rPr>
          <w:color w:val="auto"/>
        </w:rPr>
        <w:t xml:space="preserve">Daily-wear or personal-use clothing such as work boots, </w:t>
      </w:r>
      <w:r w:rsidR="00137ECD">
        <w:rPr>
          <w:color w:val="auto"/>
        </w:rPr>
        <w:t xml:space="preserve">non-crew </w:t>
      </w:r>
      <w:r w:rsidRPr="00AC2AB9">
        <w:rPr>
          <w:color w:val="auto"/>
        </w:rPr>
        <w:t>specialty shirts &amp; jackets.</w:t>
      </w:r>
    </w:p>
    <w:p w:rsidR="008D03C2" w:rsidRPr="008D03C2" w:rsidRDefault="008D03C2" w:rsidP="00137ECD">
      <w:pPr>
        <w:spacing w:line="120" w:lineRule="atLeast"/>
        <w:ind w:left="360"/>
        <w:rPr>
          <w:color w:val="auto"/>
          <w:sz w:val="12"/>
          <w:szCs w:val="12"/>
        </w:rPr>
      </w:pPr>
    </w:p>
    <w:p w:rsidR="008D03C2" w:rsidRPr="00D76E54" w:rsidRDefault="007C61F1" w:rsidP="00D76E54">
      <w:pPr>
        <w:ind w:left="360" w:hanging="360"/>
        <w:rPr>
          <w:b/>
          <w:color w:val="auto"/>
        </w:rPr>
      </w:pPr>
      <w:r w:rsidRPr="007C61F1">
        <w:rPr>
          <w:b/>
          <w:color w:val="auto"/>
        </w:rPr>
        <w:t>A</w:t>
      </w:r>
      <w:r w:rsidR="00762272" w:rsidRPr="007C61F1">
        <w:rPr>
          <w:b/>
          <w:i/>
          <w:color w:val="auto"/>
        </w:rPr>
        <w:t>ll goods and services must be received prior to project end date</w:t>
      </w:r>
      <w:r w:rsidRPr="007C61F1">
        <w:rPr>
          <w:b/>
          <w:color w:val="auto"/>
        </w:rPr>
        <w:t>.</w:t>
      </w:r>
      <w:r w:rsidR="008D03C2">
        <w:rPr>
          <w:b/>
          <w:color w:val="auto"/>
        </w:rPr>
        <w:t xml:space="preserve">  </w:t>
      </w:r>
      <w:r w:rsidR="008D03C2" w:rsidRPr="00202E12">
        <w:rPr>
          <w:bCs/>
          <w:i/>
          <w:color w:val="auto"/>
        </w:rPr>
        <w:t xml:space="preserve">Excessive </w:t>
      </w:r>
      <w:r w:rsidR="008D03C2">
        <w:rPr>
          <w:bCs/>
          <w:i/>
          <w:color w:val="auto"/>
        </w:rPr>
        <w:t>or late purchases or expenditures</w:t>
      </w:r>
      <w:r w:rsidR="008D03C2" w:rsidRPr="00202E12">
        <w:rPr>
          <w:bCs/>
          <w:i/>
          <w:color w:val="auto"/>
        </w:rPr>
        <w:t xml:space="preserve"> not specifically included in the scope </w:t>
      </w:r>
      <w:r w:rsidR="008D03C2">
        <w:rPr>
          <w:bCs/>
          <w:i/>
          <w:color w:val="auto"/>
        </w:rPr>
        <w:t>of work or listed on the budget</w:t>
      </w:r>
      <w:r w:rsidR="008D03C2" w:rsidRPr="00202E12">
        <w:rPr>
          <w:bCs/>
          <w:i/>
          <w:color w:val="auto"/>
        </w:rPr>
        <w:t xml:space="preserve"> </w:t>
      </w:r>
      <w:r w:rsidR="008D03C2" w:rsidRPr="00B75778">
        <w:rPr>
          <w:bCs/>
          <w:i/>
          <w:color w:val="auto"/>
        </w:rPr>
        <w:t>may not be eligible for reimbursement.</w:t>
      </w:r>
    </w:p>
    <w:p w:rsidR="005651A7" w:rsidRPr="00E22FD3" w:rsidRDefault="005651A7" w:rsidP="00E22FD3">
      <w:pPr>
        <w:spacing w:line="160" w:lineRule="atLeast"/>
        <w:rPr>
          <w:color w:val="FF0000"/>
          <w:sz w:val="12"/>
          <w:szCs w:val="12"/>
        </w:rPr>
      </w:pPr>
    </w:p>
    <w:p w:rsidR="00137ECD" w:rsidRPr="00762272" w:rsidRDefault="00137ECD" w:rsidP="00E22FD3">
      <w:pPr>
        <w:spacing w:line="160" w:lineRule="atLeast"/>
        <w:rPr>
          <w:color w:val="FF0000"/>
          <w:sz w:val="16"/>
          <w:szCs w:val="16"/>
        </w:rPr>
      </w:pPr>
    </w:p>
    <w:p w:rsidR="005651A7" w:rsidRPr="002F4973" w:rsidRDefault="005651A7" w:rsidP="002F4973">
      <w:pPr>
        <w:ind w:left="360" w:hanging="360"/>
        <w:rPr>
          <w:b/>
          <w:sz w:val="26"/>
          <w:szCs w:val="26"/>
          <w:u w:val="single"/>
        </w:rPr>
      </w:pPr>
      <w:r w:rsidRPr="00CF6BC8">
        <w:rPr>
          <w:b/>
          <w:sz w:val="26"/>
          <w:szCs w:val="26"/>
          <w:u w:val="single"/>
        </w:rPr>
        <w:t>OHV Goo</w:t>
      </w:r>
      <w:r w:rsidR="002F4973">
        <w:rPr>
          <w:b/>
          <w:sz w:val="26"/>
          <w:szCs w:val="26"/>
          <w:u w:val="single"/>
        </w:rPr>
        <w:t>d Management Trail Crew Program</w:t>
      </w:r>
    </w:p>
    <w:p w:rsidR="00D76E54" w:rsidRPr="00D76E54" w:rsidRDefault="005651A7" w:rsidP="00D76E54">
      <w:pPr>
        <w:ind w:left="360" w:hanging="360"/>
      </w:pPr>
      <w:r w:rsidRPr="001728D1">
        <w:t>Colorado’s Off-Highway Vehicl</w:t>
      </w:r>
      <w:r>
        <w:t>e (OHV) Good Management Program</w:t>
      </w:r>
      <w:r w:rsidRPr="001728D1">
        <w:t xml:space="preserve"> emphasize</w:t>
      </w:r>
      <w:r>
        <w:t>s</w:t>
      </w:r>
      <w:r w:rsidRPr="001728D1">
        <w:t xml:space="preserve"> on-the-ground operations and maintenance of OHV trails and su</w:t>
      </w:r>
      <w:r>
        <w:t xml:space="preserve">pport </w:t>
      </w:r>
      <w:r w:rsidRPr="00233485">
        <w:rPr>
          <w:color w:val="auto"/>
        </w:rPr>
        <w:t>facilities for areas that offer unique OHV riding opportunities or areas that support a high volume OHV recreationist and activities.  Good Management trail crews must take a</w:t>
      </w:r>
      <w:r w:rsidRPr="001728D1">
        <w:t xml:space="preserve"> holistic management approach</w:t>
      </w:r>
      <w:r w:rsidR="00D76E54">
        <w:t xml:space="preserve"> to proactively manage to solve problems and create OHV opportunities while</w:t>
      </w:r>
      <w:r w:rsidR="00007CF0" w:rsidRPr="001728D1">
        <w:t xml:space="preserve"> protecting sensitive areas and resources</w:t>
      </w:r>
      <w:r w:rsidR="00007CF0" w:rsidRPr="00007CF0">
        <w:t xml:space="preserve"> </w:t>
      </w:r>
      <w:r w:rsidR="00D76E54">
        <w:t xml:space="preserve">to </w:t>
      </w:r>
      <w:r w:rsidR="00007CF0" w:rsidRPr="001728D1">
        <w:t>preserv</w:t>
      </w:r>
      <w:r w:rsidR="00007CF0">
        <w:t xml:space="preserve">e quality riding areas.  The </w:t>
      </w:r>
      <w:r>
        <w:t>Off-Highway Vehicle</w:t>
      </w:r>
      <w:r w:rsidRPr="001728D1">
        <w:t xml:space="preserve"> trails program provides annual funding to support the work </w:t>
      </w:r>
      <w:r>
        <w:t xml:space="preserve">of </w:t>
      </w:r>
      <w:r w:rsidRPr="001728D1">
        <w:t>Good Management Trail Crews throughout Colorado. These funds provide  maintenance and reconstruction of trails, trail heads, parking and support facilities, reconstruction, monitoring, signing, education and ethics programs, planning and field presence for visitor contacts and compliance.  In addition grant funds shall be used from time to time to acquire, repair or restore equipment needed by these crews t</w:t>
      </w:r>
      <w:r w:rsidR="002F4973">
        <w:t xml:space="preserve">o complete the work described. </w:t>
      </w:r>
    </w:p>
    <w:p w:rsidR="00476876" w:rsidRDefault="00391972" w:rsidP="00FB7197">
      <w:pPr>
        <w:ind w:left="360" w:hanging="360"/>
      </w:pPr>
      <w:r>
        <w:t xml:space="preserve">      </w:t>
      </w:r>
      <w:r w:rsidR="005651A7" w:rsidRPr="001728D1">
        <w:t>Eligibility may be limited due to funding availability and the number of areas currently being funded through this program.</w:t>
      </w:r>
      <w:r w:rsidR="005651A7">
        <w:t xml:space="preserve">  Good Management Program m</w:t>
      </w:r>
      <w:r w:rsidR="005651A7" w:rsidRPr="001728D1">
        <w:t>inimum eligibility requir</w:t>
      </w:r>
      <w:r w:rsidR="005651A7">
        <w:t>ements include -</w:t>
      </w:r>
      <w:r w:rsidR="005651A7" w:rsidRPr="001728D1">
        <w:t xml:space="preserve"> but </w:t>
      </w:r>
      <w:r w:rsidR="005651A7">
        <w:t xml:space="preserve">are </w:t>
      </w:r>
      <w:r w:rsidR="005651A7" w:rsidRPr="001728D1">
        <w:t>not limited to the following:</w:t>
      </w:r>
    </w:p>
    <w:p w:rsidR="00FB7197" w:rsidRPr="00476876" w:rsidRDefault="00FB7197" w:rsidP="00FB7197">
      <w:pPr>
        <w:ind w:left="360" w:hanging="360"/>
        <w:rPr>
          <w:sz w:val="12"/>
          <w:szCs w:val="12"/>
        </w:rPr>
      </w:pPr>
    </w:p>
    <w:p w:rsidR="005B790F" w:rsidRPr="005B790F" w:rsidRDefault="005B790F" w:rsidP="00FB7197">
      <w:pPr>
        <w:pStyle w:val="ListParagraph"/>
        <w:numPr>
          <w:ilvl w:val="0"/>
          <w:numId w:val="41"/>
        </w:numPr>
        <w:spacing w:line="276" w:lineRule="auto"/>
        <w:ind w:left="1080"/>
        <w:rPr>
          <w:sz w:val="23"/>
          <w:szCs w:val="23"/>
        </w:rPr>
      </w:pPr>
      <w:r w:rsidRPr="00476876">
        <w:rPr>
          <w:sz w:val="23"/>
          <w:szCs w:val="23"/>
        </w:rPr>
        <w:t>Must be in a project area identified as “an important OHV area” in Colorado where there is a significant concentration of motorized recreation</w:t>
      </w:r>
    </w:p>
    <w:p w:rsidR="005651A7" w:rsidRPr="00476876" w:rsidRDefault="005651A7" w:rsidP="00FB7197">
      <w:pPr>
        <w:pStyle w:val="ListParagraph"/>
        <w:numPr>
          <w:ilvl w:val="0"/>
          <w:numId w:val="41"/>
        </w:numPr>
        <w:spacing w:line="276" w:lineRule="auto"/>
        <w:ind w:left="1080"/>
        <w:rPr>
          <w:sz w:val="23"/>
          <w:szCs w:val="23"/>
        </w:rPr>
      </w:pPr>
      <w:r w:rsidRPr="00476876">
        <w:rPr>
          <w:sz w:val="23"/>
          <w:szCs w:val="23"/>
        </w:rPr>
        <w:t>Grant sponsors must have a history of at least three (3) previously successful “trail crew” grants from initiation to final closeout</w:t>
      </w:r>
    </w:p>
    <w:p w:rsidR="002F4973" w:rsidRDefault="002F4973" w:rsidP="00FB7197">
      <w:pPr>
        <w:pStyle w:val="ListParagraph"/>
        <w:numPr>
          <w:ilvl w:val="0"/>
          <w:numId w:val="41"/>
        </w:numPr>
        <w:spacing w:line="276" w:lineRule="auto"/>
        <w:ind w:left="1080"/>
        <w:rPr>
          <w:sz w:val="23"/>
          <w:szCs w:val="23"/>
        </w:rPr>
      </w:pPr>
      <w:r>
        <w:rPr>
          <w:sz w:val="23"/>
          <w:szCs w:val="23"/>
        </w:rPr>
        <w:t>P</w:t>
      </w:r>
      <w:r w:rsidR="005B790F" w:rsidRPr="005B790F">
        <w:rPr>
          <w:sz w:val="23"/>
          <w:szCs w:val="23"/>
        </w:rPr>
        <w:t xml:space="preserve">roactively </w:t>
      </w:r>
      <w:r>
        <w:rPr>
          <w:sz w:val="23"/>
          <w:szCs w:val="23"/>
        </w:rPr>
        <w:t xml:space="preserve">manage to </w:t>
      </w:r>
      <w:r w:rsidR="005B790F" w:rsidRPr="005B790F">
        <w:rPr>
          <w:sz w:val="23"/>
          <w:szCs w:val="23"/>
        </w:rPr>
        <w:t>solve problems</w:t>
      </w:r>
      <w:r>
        <w:rPr>
          <w:sz w:val="23"/>
          <w:szCs w:val="23"/>
        </w:rPr>
        <w:t xml:space="preserve"> and provide opportunity for OHV riders.</w:t>
      </w:r>
    </w:p>
    <w:p w:rsidR="005651A7" w:rsidRPr="00E6476C" w:rsidRDefault="002F4973" w:rsidP="00FB7197">
      <w:pPr>
        <w:pStyle w:val="ListParagraph"/>
        <w:numPr>
          <w:ilvl w:val="0"/>
          <w:numId w:val="41"/>
        </w:numPr>
        <w:spacing w:line="276" w:lineRule="auto"/>
        <w:ind w:left="1080"/>
        <w:rPr>
          <w:sz w:val="23"/>
          <w:szCs w:val="23"/>
        </w:rPr>
      </w:pPr>
      <w:r>
        <w:rPr>
          <w:sz w:val="23"/>
          <w:szCs w:val="23"/>
        </w:rPr>
        <w:t>E</w:t>
      </w:r>
      <w:r w:rsidR="005651A7" w:rsidRPr="005B790F">
        <w:rPr>
          <w:sz w:val="23"/>
          <w:szCs w:val="23"/>
        </w:rPr>
        <w:t xml:space="preserve">xecute a quality </w:t>
      </w:r>
      <w:r w:rsidR="005B790F" w:rsidRPr="005B790F">
        <w:rPr>
          <w:sz w:val="23"/>
          <w:szCs w:val="23"/>
        </w:rPr>
        <w:t xml:space="preserve">OHV trail crew </w:t>
      </w:r>
      <w:r w:rsidR="005651A7" w:rsidRPr="005B790F">
        <w:rPr>
          <w:sz w:val="23"/>
          <w:szCs w:val="23"/>
        </w:rPr>
        <w:t>program</w:t>
      </w:r>
      <w:r w:rsidR="00E6476C">
        <w:rPr>
          <w:sz w:val="23"/>
          <w:szCs w:val="23"/>
        </w:rPr>
        <w:t xml:space="preserve"> </w:t>
      </w:r>
      <w:r w:rsidR="00E6476C" w:rsidRPr="00E6476C">
        <w:rPr>
          <w:sz w:val="23"/>
          <w:szCs w:val="23"/>
        </w:rPr>
        <w:t>providing</w:t>
      </w:r>
      <w:r w:rsidR="005651A7" w:rsidRPr="00E6476C">
        <w:rPr>
          <w:sz w:val="23"/>
          <w:szCs w:val="23"/>
        </w:rPr>
        <w:t xml:space="preserve"> good management, clear direction and adequate opportunities for motorized recreation, limiting problems and resource damage</w:t>
      </w:r>
    </w:p>
    <w:p w:rsidR="005651A7" w:rsidRPr="00476876" w:rsidRDefault="005651A7" w:rsidP="00FB7197">
      <w:pPr>
        <w:pStyle w:val="ListParagraph"/>
        <w:numPr>
          <w:ilvl w:val="0"/>
          <w:numId w:val="41"/>
        </w:numPr>
        <w:spacing w:line="276" w:lineRule="auto"/>
        <w:ind w:left="1080"/>
        <w:rPr>
          <w:sz w:val="23"/>
          <w:szCs w:val="23"/>
        </w:rPr>
      </w:pPr>
      <w:r w:rsidRPr="00476876">
        <w:rPr>
          <w:sz w:val="23"/>
          <w:szCs w:val="23"/>
        </w:rPr>
        <w:t>Must provide Daily Trail Crew Logs to report crew activities throughout the performance period</w:t>
      </w:r>
    </w:p>
    <w:p w:rsidR="008D03C2" w:rsidRPr="008D03C2" w:rsidRDefault="008D03C2" w:rsidP="00FB7197">
      <w:pPr>
        <w:ind w:left="720"/>
        <w:rPr>
          <w:sz w:val="16"/>
          <w:szCs w:val="16"/>
          <w:u w:val="single"/>
        </w:rPr>
      </w:pPr>
    </w:p>
    <w:p w:rsidR="005651A7" w:rsidRDefault="008D03C2" w:rsidP="007232C3">
      <w:pPr>
        <w:rPr>
          <w:sz w:val="23"/>
          <w:szCs w:val="23"/>
          <w:u w:val="single"/>
        </w:rPr>
      </w:pPr>
      <w:r>
        <w:rPr>
          <w:sz w:val="23"/>
          <w:szCs w:val="23"/>
          <w:u w:val="single"/>
        </w:rPr>
        <w:t>Please m</w:t>
      </w:r>
      <w:r w:rsidR="005651A7" w:rsidRPr="00476876">
        <w:rPr>
          <w:sz w:val="23"/>
          <w:szCs w:val="23"/>
          <w:u w:val="single"/>
        </w:rPr>
        <w:t>ake note on your application that you are requesting Good Management Trail Crew Program participation.</w:t>
      </w:r>
    </w:p>
    <w:p w:rsidR="00317E3A" w:rsidRDefault="00317E3A" w:rsidP="007232C3">
      <w:pPr>
        <w:rPr>
          <w:sz w:val="23"/>
          <w:szCs w:val="23"/>
          <w:u w:val="single"/>
        </w:rPr>
      </w:pPr>
    </w:p>
    <w:p w:rsidR="00317E3A" w:rsidRPr="00F53C15" w:rsidRDefault="00317E3A" w:rsidP="00317E3A">
      <w:pPr>
        <w:ind w:right="360"/>
        <w:jc w:val="center"/>
        <w:rPr>
          <w:b/>
          <w:color w:val="auto"/>
        </w:rPr>
      </w:pPr>
      <w:r w:rsidRPr="00F53C15">
        <w:rPr>
          <w:b/>
          <w:color w:val="auto"/>
        </w:rPr>
        <w:lastRenderedPageBreak/>
        <w:t>INSURANCE</w:t>
      </w:r>
    </w:p>
    <w:p w:rsidR="00317E3A" w:rsidRPr="00820985" w:rsidRDefault="00317E3A" w:rsidP="00317E3A">
      <w:pPr>
        <w:ind w:right="360"/>
        <w:jc w:val="center"/>
        <w:rPr>
          <w:b/>
          <w:sz w:val="16"/>
          <w:szCs w:val="16"/>
        </w:rPr>
      </w:pPr>
    </w:p>
    <w:p w:rsidR="00317E3A" w:rsidRPr="007426A9" w:rsidRDefault="00317E3A" w:rsidP="00317E3A">
      <w:pPr>
        <w:ind w:right="360"/>
        <w:rPr>
          <w:color w:val="FF0000"/>
        </w:rPr>
      </w:pPr>
      <w:r w:rsidRPr="002D2BD6">
        <w:t xml:space="preserve">Insurance is required for all grants contracting with the State OHV Program.  To meet the insurance requirements, as outlined in section </w:t>
      </w:r>
      <w:r w:rsidRPr="002D2BD6">
        <w:rPr>
          <w:b/>
        </w:rPr>
        <w:t>§13(A) (B) (C) INSURANCE</w:t>
      </w:r>
      <w:r w:rsidRPr="002D2BD6">
        <w:t xml:space="preserve"> of the State OHV Grant Agreement, (excerpt inserted below) please use the following information to determine the type(s) of insurance coverage that may be required.  Please keep in mind that coverage requirements are based on each individual OHV grant scope of work.  </w:t>
      </w:r>
    </w:p>
    <w:p w:rsidR="00317E3A" w:rsidRPr="00137710" w:rsidRDefault="00317E3A" w:rsidP="00317E3A">
      <w:pPr>
        <w:ind w:right="360"/>
        <w:rPr>
          <w:b/>
          <w:sz w:val="16"/>
          <w:szCs w:val="16"/>
        </w:rPr>
      </w:pPr>
    </w:p>
    <w:p w:rsidR="00317E3A" w:rsidRPr="001728D1" w:rsidRDefault="00317E3A" w:rsidP="00317E3A">
      <w:pPr>
        <w:pStyle w:val="Heading1"/>
        <w:keepNext w:val="0"/>
        <w:numPr>
          <w:ilvl w:val="0"/>
          <w:numId w:val="35"/>
        </w:numPr>
        <w:spacing w:before="120" w:after="0" w:line="240" w:lineRule="auto"/>
        <w:ind w:right="360" w:firstLine="0"/>
        <w:jc w:val="both"/>
        <w:rPr>
          <w:rFonts w:ascii="Arial Narrow" w:hAnsi="Arial Narrow"/>
          <w:sz w:val="20"/>
        </w:rPr>
      </w:pPr>
      <w:bookmarkStart w:id="1" w:name="_Toc200781522"/>
      <w:bookmarkStart w:id="2" w:name="_Toc226428406"/>
      <w:r w:rsidRPr="001728D1">
        <w:rPr>
          <w:rFonts w:ascii="Arial Narrow" w:hAnsi="Arial Narrow"/>
          <w:sz w:val="20"/>
        </w:rPr>
        <w:t>INSURANCE</w:t>
      </w:r>
      <w:bookmarkEnd w:id="1"/>
      <w:bookmarkEnd w:id="2"/>
    </w:p>
    <w:p w:rsidR="00317E3A" w:rsidRPr="001728D1" w:rsidRDefault="00317E3A" w:rsidP="00317E3A">
      <w:pPr>
        <w:pStyle w:val="1HeadingText"/>
        <w:ind w:left="360" w:right="360"/>
        <w:jc w:val="both"/>
        <w:rPr>
          <w:rFonts w:ascii="Arial Narrow" w:hAnsi="Arial Narrow"/>
          <w:sz w:val="20"/>
          <w:szCs w:val="20"/>
        </w:rPr>
      </w:pPr>
      <w:r w:rsidRPr="001728D1">
        <w:rPr>
          <w:rFonts w:ascii="Arial Narrow" w:hAnsi="Arial Narrow"/>
          <w:sz w:val="20"/>
          <w:szCs w:val="20"/>
        </w:rPr>
        <w:t>Grantee and its Sub-grantees shall obtain and maintain insurance as specified in this section at all times during the term of this Grant: All policies evidencing the insurance coverage required hereunder shall be issued by insurance companies satisfactory to Grantee and the State.</w:t>
      </w:r>
    </w:p>
    <w:p w:rsidR="00317E3A" w:rsidRPr="001728D1" w:rsidRDefault="00317E3A" w:rsidP="00317E3A">
      <w:pPr>
        <w:pStyle w:val="Heading2"/>
        <w:numPr>
          <w:ilvl w:val="1"/>
          <w:numId w:val="0"/>
        </w:numPr>
        <w:spacing w:before="40" w:line="240" w:lineRule="auto"/>
        <w:ind w:left="360" w:right="360"/>
        <w:jc w:val="both"/>
        <w:rPr>
          <w:rFonts w:ascii="Arial Narrow" w:hAnsi="Arial Narrow"/>
          <w:sz w:val="20"/>
        </w:rPr>
      </w:pPr>
      <w:r w:rsidRPr="001728D1">
        <w:rPr>
          <w:rFonts w:ascii="Arial Narrow" w:hAnsi="Arial Narrow"/>
          <w:sz w:val="20"/>
        </w:rPr>
        <w:t>Grantee</w:t>
      </w:r>
    </w:p>
    <w:p w:rsidR="00317E3A" w:rsidRPr="001728D1" w:rsidRDefault="00317E3A" w:rsidP="00317E3A">
      <w:pPr>
        <w:pStyle w:val="Heading3"/>
        <w:keepNext w:val="0"/>
        <w:numPr>
          <w:ilvl w:val="2"/>
          <w:numId w:val="0"/>
        </w:numPr>
        <w:spacing w:before="0" w:after="0" w:line="240" w:lineRule="auto"/>
        <w:ind w:left="360" w:right="360"/>
        <w:jc w:val="both"/>
        <w:rPr>
          <w:rFonts w:ascii="Arial Narrow" w:hAnsi="Arial Narrow"/>
          <w:sz w:val="20"/>
        </w:rPr>
      </w:pPr>
      <w:r w:rsidRPr="001728D1">
        <w:rPr>
          <w:rFonts w:ascii="Arial Narrow" w:hAnsi="Arial Narrow"/>
          <w:sz w:val="20"/>
        </w:rPr>
        <w:t>Public Entities</w:t>
      </w:r>
    </w:p>
    <w:p w:rsidR="00317E3A" w:rsidRPr="001728D1" w:rsidRDefault="00317E3A" w:rsidP="00317E3A">
      <w:pPr>
        <w:pStyle w:val="iHeadingText"/>
        <w:ind w:left="360" w:right="360"/>
        <w:jc w:val="both"/>
        <w:rPr>
          <w:rFonts w:ascii="Arial Narrow" w:hAnsi="Arial Narrow"/>
          <w:sz w:val="20"/>
        </w:rPr>
      </w:pPr>
      <w:r w:rsidRPr="001728D1">
        <w:rPr>
          <w:rFonts w:ascii="Arial Narrow" w:hAnsi="Arial Narrow"/>
          <w:sz w:val="20"/>
        </w:rPr>
        <w:t>If Grantee is a "public entity" within the meaning of the Colorado Governmental Immunity Act, CRS §24-10-101, et seq., as amended (the “GIA”), then Grantee shall maintain at all times during the term of this Grant such liability insurance, by commercial policy or self-insurance, as is necessary to meet its liabilities under the GIA. Grantee shall show proof of such insurance satisfactory to the State, if requested by the State. Grantee shall require each Grant with Sub-grantees that are public entities, providing Goods or Services hereunder, to include the insurance requirements necessary to meet Sub-grantee’s liabilities under the GIA.</w:t>
      </w:r>
    </w:p>
    <w:p w:rsidR="00317E3A" w:rsidRPr="001728D1" w:rsidRDefault="00317E3A" w:rsidP="00317E3A">
      <w:pPr>
        <w:pStyle w:val="Heading3"/>
        <w:keepNext w:val="0"/>
        <w:numPr>
          <w:ilvl w:val="2"/>
          <w:numId w:val="0"/>
        </w:numPr>
        <w:spacing w:before="0" w:after="0" w:line="240" w:lineRule="auto"/>
        <w:ind w:left="360" w:right="360"/>
        <w:jc w:val="both"/>
        <w:rPr>
          <w:rFonts w:ascii="Arial Narrow" w:hAnsi="Arial Narrow"/>
          <w:sz w:val="20"/>
        </w:rPr>
      </w:pPr>
      <w:r w:rsidRPr="001728D1">
        <w:rPr>
          <w:rFonts w:ascii="Arial Narrow" w:hAnsi="Arial Narrow"/>
          <w:sz w:val="20"/>
        </w:rPr>
        <w:t>Non-Public Entities</w:t>
      </w:r>
    </w:p>
    <w:p w:rsidR="00317E3A" w:rsidRPr="001728D1" w:rsidRDefault="00317E3A" w:rsidP="00317E3A">
      <w:pPr>
        <w:pStyle w:val="iHeadingText"/>
        <w:ind w:left="360" w:right="360"/>
        <w:jc w:val="both"/>
        <w:rPr>
          <w:rFonts w:ascii="Arial Narrow" w:hAnsi="Arial Narrow"/>
          <w:sz w:val="20"/>
        </w:rPr>
      </w:pPr>
      <w:r w:rsidRPr="001728D1">
        <w:rPr>
          <w:rFonts w:ascii="Arial Narrow" w:hAnsi="Arial Narrow"/>
          <w:sz w:val="20"/>
        </w:rPr>
        <w:t xml:space="preserve">If Grantee is not a "public entity" within the meaning of the GIA, Grantee shall obtain and maintain during the term of this Grant insurance coverage and policies meeting the same requirements set forth in </w:t>
      </w:r>
      <w:r w:rsidRPr="001728D1">
        <w:rPr>
          <w:rFonts w:ascii="Arial Narrow" w:hAnsi="Arial Narrow"/>
          <w:b/>
          <w:sz w:val="20"/>
        </w:rPr>
        <w:t>§13(B)</w:t>
      </w:r>
      <w:r w:rsidRPr="001728D1">
        <w:rPr>
          <w:rFonts w:ascii="Arial Narrow" w:hAnsi="Arial Narrow"/>
          <w:sz w:val="20"/>
        </w:rPr>
        <w:t xml:space="preserve"> with respect to sub-Grantees that are not "public entities".</w:t>
      </w:r>
    </w:p>
    <w:p w:rsidR="00317E3A" w:rsidRPr="001728D1" w:rsidRDefault="00317E3A" w:rsidP="00317E3A">
      <w:pPr>
        <w:pStyle w:val="Heading2"/>
        <w:numPr>
          <w:ilvl w:val="1"/>
          <w:numId w:val="0"/>
        </w:numPr>
        <w:spacing w:before="40" w:line="240" w:lineRule="auto"/>
        <w:ind w:left="360" w:right="360"/>
        <w:jc w:val="both"/>
        <w:rPr>
          <w:rFonts w:ascii="Arial Narrow" w:hAnsi="Arial Narrow"/>
          <w:sz w:val="20"/>
        </w:rPr>
      </w:pPr>
      <w:r w:rsidRPr="001728D1">
        <w:rPr>
          <w:rFonts w:ascii="Arial Narrow" w:hAnsi="Arial Narrow"/>
          <w:sz w:val="20"/>
        </w:rPr>
        <w:t>Sub-Grantees</w:t>
      </w:r>
    </w:p>
    <w:p w:rsidR="00317E3A" w:rsidRPr="001728D1" w:rsidRDefault="00317E3A" w:rsidP="00317E3A">
      <w:pPr>
        <w:pStyle w:val="AHeadingText"/>
        <w:ind w:left="360" w:right="360"/>
        <w:jc w:val="both"/>
        <w:rPr>
          <w:rFonts w:ascii="Arial Narrow" w:hAnsi="Arial Narrow"/>
          <w:sz w:val="20"/>
          <w:szCs w:val="20"/>
        </w:rPr>
      </w:pPr>
      <w:r w:rsidRPr="001728D1">
        <w:rPr>
          <w:rFonts w:ascii="Arial Narrow" w:hAnsi="Arial Narrow"/>
          <w:sz w:val="20"/>
          <w:szCs w:val="20"/>
        </w:rPr>
        <w:t xml:space="preserve">Grantee shall require each Grant with Sub-grantees, other than those that are public entities, providing Goods or Services in </w:t>
      </w:r>
      <w:r>
        <w:rPr>
          <w:rFonts w:ascii="Arial Narrow" w:hAnsi="Arial Narrow"/>
          <w:sz w:val="20"/>
          <w:szCs w:val="20"/>
        </w:rPr>
        <w:t xml:space="preserve"> </w:t>
      </w:r>
      <w:r w:rsidRPr="001728D1">
        <w:rPr>
          <w:rFonts w:ascii="Arial Narrow" w:hAnsi="Arial Narrow"/>
          <w:sz w:val="20"/>
          <w:szCs w:val="20"/>
        </w:rPr>
        <w:t>connection with this Grant, to include insurance requirements substantially similar to the following:</w:t>
      </w:r>
    </w:p>
    <w:p w:rsidR="00317E3A" w:rsidRPr="001728D1" w:rsidRDefault="00317E3A" w:rsidP="00317E3A">
      <w:pPr>
        <w:pStyle w:val="Heading3"/>
        <w:keepNext w:val="0"/>
        <w:numPr>
          <w:ilvl w:val="2"/>
          <w:numId w:val="0"/>
        </w:numPr>
        <w:spacing w:before="0" w:after="0" w:line="240" w:lineRule="auto"/>
        <w:ind w:left="360" w:right="360"/>
        <w:jc w:val="both"/>
        <w:rPr>
          <w:rFonts w:ascii="Arial Narrow" w:hAnsi="Arial Narrow"/>
          <w:sz w:val="20"/>
        </w:rPr>
      </w:pPr>
      <w:r w:rsidRPr="001728D1">
        <w:rPr>
          <w:rFonts w:ascii="Arial Narrow" w:hAnsi="Arial Narrow"/>
          <w:sz w:val="20"/>
        </w:rPr>
        <w:t>Worker’s Compensation</w:t>
      </w:r>
    </w:p>
    <w:p w:rsidR="00317E3A" w:rsidRPr="001728D1" w:rsidRDefault="00317E3A" w:rsidP="00317E3A">
      <w:pPr>
        <w:pStyle w:val="iHeadingText"/>
        <w:ind w:left="360" w:right="360"/>
        <w:jc w:val="both"/>
        <w:rPr>
          <w:rFonts w:ascii="Arial Narrow" w:hAnsi="Arial Narrow"/>
          <w:sz w:val="20"/>
        </w:rPr>
      </w:pPr>
      <w:r w:rsidRPr="001728D1">
        <w:rPr>
          <w:rFonts w:ascii="Arial Narrow" w:hAnsi="Arial Narrow"/>
          <w:sz w:val="20"/>
        </w:rPr>
        <w:t>Worker’s Compensation Insurance as required by State statute, and Employer’s Liability Insurance covering all of Grantee and Sub-grantee employees acting within the course and scope of their employment.</w:t>
      </w:r>
    </w:p>
    <w:p w:rsidR="00317E3A" w:rsidRPr="001728D1" w:rsidRDefault="00317E3A" w:rsidP="00317E3A">
      <w:pPr>
        <w:pStyle w:val="Heading3"/>
        <w:keepNext w:val="0"/>
        <w:numPr>
          <w:ilvl w:val="2"/>
          <w:numId w:val="0"/>
        </w:numPr>
        <w:spacing w:before="0" w:after="0" w:line="240" w:lineRule="auto"/>
        <w:ind w:left="360" w:right="360"/>
        <w:jc w:val="both"/>
        <w:rPr>
          <w:rFonts w:ascii="Arial Narrow" w:hAnsi="Arial Narrow"/>
          <w:sz w:val="20"/>
        </w:rPr>
      </w:pPr>
      <w:r w:rsidRPr="001728D1">
        <w:rPr>
          <w:rFonts w:ascii="Arial Narrow" w:hAnsi="Arial Narrow"/>
          <w:sz w:val="20"/>
        </w:rPr>
        <w:t>General Liability</w:t>
      </w:r>
    </w:p>
    <w:p w:rsidR="00317E3A" w:rsidRPr="001728D1" w:rsidRDefault="00317E3A" w:rsidP="00317E3A">
      <w:pPr>
        <w:pStyle w:val="iHeadingText"/>
        <w:ind w:left="360" w:right="360"/>
        <w:jc w:val="both"/>
        <w:rPr>
          <w:rFonts w:ascii="Arial Narrow" w:hAnsi="Arial Narrow"/>
          <w:sz w:val="20"/>
        </w:rPr>
      </w:pPr>
      <w:r w:rsidRPr="001728D1">
        <w:rPr>
          <w:rFonts w:ascii="Arial Narrow" w:hAnsi="Arial Narrow"/>
          <w:sz w:val="20"/>
        </w:rPr>
        <w:t xml:space="preserve">Commercial General Liability Insurance written on ISO occurrence form CG 00 01 10/93 or equivalent, covering premises operations, fire damage, independent Grantees, products and completed operations, blanket Grantual liability, personal injury, and advertising liability with minimum limits as follows: </w:t>
      </w:r>
      <w:r w:rsidRPr="001728D1">
        <w:rPr>
          <w:rFonts w:ascii="Arial Narrow" w:hAnsi="Arial Narrow"/>
          <w:b/>
          <w:sz w:val="20"/>
        </w:rPr>
        <w:t>(a)</w:t>
      </w:r>
      <w:r w:rsidRPr="001728D1">
        <w:rPr>
          <w:rFonts w:ascii="Arial Narrow" w:hAnsi="Arial Narrow"/>
          <w:sz w:val="20"/>
        </w:rPr>
        <w:t xml:space="preserve">$1,000,000 each occurrence; </w:t>
      </w:r>
      <w:r w:rsidRPr="001728D1">
        <w:rPr>
          <w:rFonts w:ascii="Arial Narrow" w:hAnsi="Arial Narrow"/>
          <w:b/>
          <w:sz w:val="20"/>
        </w:rPr>
        <w:t>(b)</w:t>
      </w:r>
      <w:r w:rsidRPr="001728D1">
        <w:rPr>
          <w:rFonts w:ascii="Arial Narrow" w:hAnsi="Arial Narrow"/>
          <w:sz w:val="20"/>
        </w:rPr>
        <w:t xml:space="preserve"> $1,000,000 general aggregate; </w:t>
      </w:r>
      <w:r w:rsidRPr="001728D1">
        <w:rPr>
          <w:rFonts w:ascii="Arial Narrow" w:hAnsi="Arial Narrow"/>
          <w:b/>
          <w:sz w:val="20"/>
        </w:rPr>
        <w:t>(c)</w:t>
      </w:r>
      <w:r w:rsidRPr="001728D1">
        <w:rPr>
          <w:rFonts w:ascii="Arial Narrow" w:hAnsi="Arial Narrow"/>
          <w:sz w:val="20"/>
        </w:rPr>
        <w:t xml:space="preserve"> $1,000,000 products and completed operations aggregate; and </w:t>
      </w:r>
      <w:r w:rsidRPr="001728D1">
        <w:rPr>
          <w:rFonts w:ascii="Arial Narrow" w:hAnsi="Arial Narrow"/>
          <w:b/>
          <w:sz w:val="20"/>
        </w:rPr>
        <w:t>(d)</w:t>
      </w:r>
      <w:r w:rsidRPr="001728D1">
        <w:rPr>
          <w:rFonts w:ascii="Arial Narrow" w:hAnsi="Arial Narrow"/>
          <w:sz w:val="20"/>
        </w:rPr>
        <w:t xml:space="preserve"> $50,000 any one fire. If any aggregate limit is reduced below $1,000,000 because of claims made or paid, Sub-grantee shall immediately obtain additional insurance to restore the full aggregate limit and furnish to Grantee a certificate or other document satisfactory to Grantee showing compliance with this provision.</w:t>
      </w:r>
    </w:p>
    <w:p w:rsidR="00317E3A" w:rsidRPr="001728D1" w:rsidRDefault="00317E3A" w:rsidP="00317E3A">
      <w:pPr>
        <w:pStyle w:val="Heading3"/>
        <w:keepNext w:val="0"/>
        <w:numPr>
          <w:ilvl w:val="2"/>
          <w:numId w:val="0"/>
        </w:numPr>
        <w:spacing w:before="0" w:after="0" w:line="240" w:lineRule="auto"/>
        <w:ind w:left="360" w:right="360"/>
        <w:jc w:val="both"/>
        <w:rPr>
          <w:rFonts w:ascii="Arial Narrow" w:hAnsi="Arial Narrow"/>
          <w:sz w:val="20"/>
        </w:rPr>
      </w:pPr>
      <w:r w:rsidRPr="001728D1">
        <w:rPr>
          <w:rFonts w:ascii="Arial Narrow" w:hAnsi="Arial Narrow"/>
          <w:sz w:val="20"/>
        </w:rPr>
        <w:t>Automobile Liability</w:t>
      </w:r>
    </w:p>
    <w:p w:rsidR="00317E3A" w:rsidRPr="001728D1" w:rsidRDefault="00317E3A" w:rsidP="00317E3A">
      <w:pPr>
        <w:pStyle w:val="iHeadingText"/>
        <w:ind w:left="360" w:right="360"/>
        <w:jc w:val="both"/>
        <w:rPr>
          <w:rFonts w:ascii="Arial Narrow" w:hAnsi="Arial Narrow"/>
          <w:sz w:val="20"/>
        </w:rPr>
      </w:pPr>
      <w:r w:rsidRPr="001728D1">
        <w:rPr>
          <w:rFonts w:ascii="Arial Narrow" w:hAnsi="Arial Narrow"/>
          <w:sz w:val="20"/>
        </w:rPr>
        <w:t>Automobile Liability Insurance covering any auto (including owned, hired and non-owned autos) with a minimum limit of $1,000,000 each accident combined single limit.</w:t>
      </w:r>
    </w:p>
    <w:p w:rsidR="00317E3A" w:rsidRPr="001728D1" w:rsidRDefault="00317E3A" w:rsidP="00317E3A">
      <w:pPr>
        <w:pStyle w:val="Heading3"/>
        <w:keepNext w:val="0"/>
        <w:numPr>
          <w:ilvl w:val="2"/>
          <w:numId w:val="0"/>
        </w:numPr>
        <w:spacing w:before="0" w:after="0" w:line="240" w:lineRule="auto"/>
        <w:ind w:left="360" w:right="360"/>
        <w:jc w:val="both"/>
        <w:rPr>
          <w:rFonts w:ascii="Arial Narrow" w:hAnsi="Arial Narrow"/>
          <w:sz w:val="20"/>
        </w:rPr>
      </w:pPr>
      <w:r w:rsidRPr="001728D1">
        <w:rPr>
          <w:rFonts w:ascii="Arial Narrow" w:hAnsi="Arial Narrow"/>
          <w:sz w:val="20"/>
        </w:rPr>
        <w:t>Additional Insured</w:t>
      </w:r>
    </w:p>
    <w:p w:rsidR="00317E3A" w:rsidRPr="001728D1" w:rsidRDefault="00317E3A" w:rsidP="00317E3A">
      <w:pPr>
        <w:pStyle w:val="iHeadingText"/>
        <w:ind w:left="360" w:right="360"/>
        <w:jc w:val="both"/>
        <w:rPr>
          <w:rFonts w:ascii="Arial Narrow" w:hAnsi="Arial Narrow"/>
          <w:sz w:val="20"/>
        </w:rPr>
      </w:pPr>
      <w:r w:rsidRPr="001728D1">
        <w:rPr>
          <w:rFonts w:ascii="Arial Narrow" w:hAnsi="Arial Narrow"/>
          <w:sz w:val="20"/>
        </w:rPr>
        <w:t>Grantee and the State shall be named as additional insured on the Commercial General Liability Insurance policy (leases and construction Grants require additional insured coverage for completed operations on endorsements CG 2010 11/85, CG 2037, or equivalent).</w:t>
      </w:r>
    </w:p>
    <w:p w:rsidR="00317E3A" w:rsidRPr="001728D1" w:rsidRDefault="00317E3A" w:rsidP="00317E3A">
      <w:pPr>
        <w:pStyle w:val="Heading3"/>
        <w:keepNext w:val="0"/>
        <w:numPr>
          <w:ilvl w:val="2"/>
          <w:numId w:val="0"/>
        </w:numPr>
        <w:spacing w:before="0" w:after="0" w:line="240" w:lineRule="auto"/>
        <w:ind w:left="360" w:right="360"/>
        <w:jc w:val="both"/>
        <w:rPr>
          <w:rFonts w:ascii="Arial Narrow" w:hAnsi="Arial Narrow"/>
          <w:sz w:val="20"/>
        </w:rPr>
      </w:pPr>
      <w:r w:rsidRPr="001728D1">
        <w:rPr>
          <w:rFonts w:ascii="Arial Narrow" w:hAnsi="Arial Narrow"/>
          <w:sz w:val="20"/>
        </w:rPr>
        <w:t>Primacy of Coverage</w:t>
      </w:r>
    </w:p>
    <w:p w:rsidR="00317E3A" w:rsidRPr="001728D1" w:rsidRDefault="00317E3A" w:rsidP="00317E3A">
      <w:pPr>
        <w:pStyle w:val="iHeadingText"/>
        <w:ind w:left="360" w:right="360"/>
        <w:jc w:val="both"/>
        <w:rPr>
          <w:rFonts w:ascii="Arial Narrow" w:hAnsi="Arial Narrow"/>
          <w:sz w:val="20"/>
        </w:rPr>
      </w:pPr>
      <w:r w:rsidRPr="001728D1">
        <w:rPr>
          <w:rFonts w:ascii="Arial Narrow" w:hAnsi="Arial Narrow"/>
          <w:sz w:val="20"/>
        </w:rPr>
        <w:t>Coverage required of Grantee and Sub-grantees shall be primary over any insurance or self-insurance program carried by Grantee or the State.</w:t>
      </w:r>
    </w:p>
    <w:p w:rsidR="00317E3A" w:rsidRPr="001728D1" w:rsidRDefault="00317E3A" w:rsidP="00317E3A">
      <w:pPr>
        <w:pStyle w:val="Heading3"/>
        <w:keepNext w:val="0"/>
        <w:numPr>
          <w:ilvl w:val="2"/>
          <w:numId w:val="0"/>
        </w:numPr>
        <w:spacing w:before="0" w:after="0" w:line="240" w:lineRule="auto"/>
        <w:ind w:left="360" w:right="360"/>
        <w:jc w:val="both"/>
        <w:rPr>
          <w:rFonts w:ascii="Arial Narrow" w:hAnsi="Arial Narrow"/>
          <w:sz w:val="20"/>
        </w:rPr>
      </w:pPr>
      <w:r w:rsidRPr="001728D1">
        <w:rPr>
          <w:rFonts w:ascii="Arial Narrow" w:hAnsi="Arial Narrow"/>
          <w:sz w:val="20"/>
        </w:rPr>
        <w:t>Cancellation</w:t>
      </w:r>
    </w:p>
    <w:p w:rsidR="00317E3A" w:rsidRPr="001728D1" w:rsidRDefault="00317E3A" w:rsidP="00317E3A">
      <w:pPr>
        <w:pStyle w:val="iHeadingText"/>
        <w:ind w:left="360" w:right="360"/>
        <w:jc w:val="both"/>
        <w:rPr>
          <w:rFonts w:ascii="Arial Narrow" w:hAnsi="Arial Narrow"/>
          <w:sz w:val="20"/>
        </w:rPr>
      </w:pPr>
      <w:r w:rsidRPr="001728D1">
        <w:rPr>
          <w:rFonts w:ascii="Arial Narrow" w:hAnsi="Arial Narrow"/>
          <w:sz w:val="20"/>
        </w:rPr>
        <w:t>The above insurance policies shall include provisions preventing cancellation or non-renewal without at least 30 days prior notice to the Grantee and the State by certified mail.</w:t>
      </w:r>
    </w:p>
    <w:p w:rsidR="00317E3A" w:rsidRPr="001728D1" w:rsidRDefault="00317E3A" w:rsidP="00317E3A">
      <w:pPr>
        <w:pStyle w:val="Heading3"/>
        <w:keepNext w:val="0"/>
        <w:numPr>
          <w:ilvl w:val="2"/>
          <w:numId w:val="0"/>
        </w:numPr>
        <w:spacing w:before="0" w:after="0" w:line="240" w:lineRule="auto"/>
        <w:ind w:left="360" w:right="360"/>
        <w:jc w:val="both"/>
        <w:rPr>
          <w:rFonts w:ascii="Arial Narrow" w:hAnsi="Arial Narrow"/>
          <w:sz w:val="20"/>
        </w:rPr>
      </w:pPr>
      <w:r w:rsidRPr="001728D1">
        <w:rPr>
          <w:rFonts w:ascii="Arial Narrow" w:hAnsi="Arial Narrow"/>
          <w:sz w:val="20"/>
        </w:rPr>
        <w:t>Subrogation Waiver</w:t>
      </w:r>
    </w:p>
    <w:p w:rsidR="00317E3A" w:rsidRPr="001728D1" w:rsidRDefault="00317E3A" w:rsidP="00317E3A">
      <w:pPr>
        <w:pStyle w:val="iHeadingText"/>
        <w:ind w:left="360" w:right="360"/>
        <w:jc w:val="both"/>
        <w:rPr>
          <w:rFonts w:ascii="Arial Narrow" w:hAnsi="Arial Narrow"/>
          <w:sz w:val="20"/>
        </w:rPr>
      </w:pPr>
      <w:r w:rsidRPr="001728D1">
        <w:rPr>
          <w:rFonts w:ascii="Arial Narrow" w:hAnsi="Arial Narrow"/>
          <w:sz w:val="20"/>
        </w:rPr>
        <w:t>All insurance policies in any way related to this Grant and secured and maintained by Grantee or its Sub-grantees as required herein shall include clauses stating that each carrier shall waive all rights of recovery, under subrogation or otherwise, against Grantee or the State, its agencies, institutions, organizations, officers, agents, employees, and volunteers.</w:t>
      </w:r>
    </w:p>
    <w:p w:rsidR="00317E3A" w:rsidRPr="001728D1" w:rsidRDefault="00317E3A" w:rsidP="00317E3A">
      <w:pPr>
        <w:pStyle w:val="Heading2"/>
        <w:numPr>
          <w:ilvl w:val="1"/>
          <w:numId w:val="0"/>
        </w:numPr>
        <w:spacing w:before="40" w:line="240" w:lineRule="auto"/>
        <w:ind w:left="360" w:right="360"/>
        <w:jc w:val="both"/>
        <w:rPr>
          <w:rFonts w:ascii="Arial Narrow" w:hAnsi="Arial Narrow"/>
          <w:sz w:val="20"/>
        </w:rPr>
      </w:pPr>
      <w:r w:rsidRPr="001728D1">
        <w:rPr>
          <w:rFonts w:ascii="Arial Narrow" w:hAnsi="Arial Narrow"/>
          <w:sz w:val="20"/>
        </w:rPr>
        <w:t>Certificates</w:t>
      </w:r>
    </w:p>
    <w:p w:rsidR="00317E3A" w:rsidRPr="00317E3A" w:rsidRDefault="00317E3A" w:rsidP="00317E3A">
      <w:pPr>
        <w:pStyle w:val="AHeadingText"/>
        <w:ind w:left="360" w:right="360"/>
        <w:jc w:val="both"/>
        <w:rPr>
          <w:rFonts w:ascii="Arial Narrow" w:hAnsi="Arial Narrow"/>
          <w:sz w:val="20"/>
          <w:szCs w:val="20"/>
        </w:rPr>
      </w:pPr>
      <w:r w:rsidRPr="001728D1">
        <w:rPr>
          <w:rFonts w:ascii="Arial Narrow" w:hAnsi="Arial Narrow"/>
          <w:sz w:val="20"/>
          <w:szCs w:val="20"/>
        </w:rPr>
        <w:t xml:space="preserve">Grantee and all Sub-grantees shall provide certificates showing insurance coverage required hereunder to the State within seven business days of the Effective Date of this Grant. No later than 15 days prior to the expiration date of any such coverage, Grantee and each Sub-grantee shall deliver to the State or Grantee certificates of insurance evidencing renewals thereof. In addition, upon request by the State at any other time during the term of this Grant or any sub-grant, Grantee and each Sub-grantee shall, within 10 days of such request, supply to the State evidence satisfactory to the State of compliance with the provisions of this </w:t>
      </w:r>
      <w:r w:rsidRPr="001728D1">
        <w:rPr>
          <w:rFonts w:ascii="Arial Narrow" w:hAnsi="Arial Narrow"/>
          <w:b/>
          <w:sz w:val="20"/>
          <w:szCs w:val="20"/>
        </w:rPr>
        <w:t>§13</w:t>
      </w:r>
      <w:r w:rsidRPr="001728D1">
        <w:rPr>
          <w:rFonts w:ascii="Arial Narrow" w:hAnsi="Arial Narrow"/>
          <w:sz w:val="20"/>
          <w:szCs w:val="20"/>
        </w:rPr>
        <w:t>.</w:t>
      </w:r>
    </w:p>
    <w:p w:rsidR="00317E3A" w:rsidRDefault="00317E3A" w:rsidP="00317E3A">
      <w:pPr>
        <w:pStyle w:val="AHeadingText"/>
        <w:ind w:left="360"/>
        <w:jc w:val="center"/>
        <w:rPr>
          <w:i/>
          <w:sz w:val="24"/>
        </w:rPr>
      </w:pPr>
    </w:p>
    <w:p w:rsidR="00374881" w:rsidRDefault="00374881" w:rsidP="00317E3A">
      <w:pPr>
        <w:pStyle w:val="AHeadingText"/>
        <w:ind w:left="360"/>
        <w:jc w:val="center"/>
        <w:rPr>
          <w:i/>
          <w:sz w:val="24"/>
        </w:rPr>
      </w:pPr>
    </w:p>
    <w:p w:rsidR="00317E3A" w:rsidRPr="00BD4944" w:rsidRDefault="00317E3A" w:rsidP="00317E3A">
      <w:pPr>
        <w:pStyle w:val="AHeadingText"/>
        <w:ind w:left="360"/>
        <w:jc w:val="center"/>
        <w:rPr>
          <w:rFonts w:ascii="Arial Narrow" w:hAnsi="Arial Narrow"/>
          <w:i/>
          <w:sz w:val="24"/>
        </w:rPr>
      </w:pPr>
      <w:r w:rsidRPr="00BD4944">
        <w:rPr>
          <w:i/>
          <w:sz w:val="24"/>
        </w:rPr>
        <w:lastRenderedPageBreak/>
        <w:t>Parameters for determining</w:t>
      </w:r>
    </w:p>
    <w:p w:rsidR="00317E3A" w:rsidRPr="00944E02" w:rsidRDefault="00317E3A" w:rsidP="00317E3A">
      <w:pPr>
        <w:jc w:val="center"/>
        <w:rPr>
          <w:i/>
        </w:rPr>
      </w:pPr>
      <w:r w:rsidRPr="00944E02">
        <w:t>INSURANCE REQUIREMENTS for OHV Grants</w:t>
      </w:r>
    </w:p>
    <w:p w:rsidR="00317E3A" w:rsidRPr="00944E02" w:rsidRDefault="00317E3A" w:rsidP="00317E3A">
      <w:pPr>
        <w:jc w:val="center"/>
        <w:rPr>
          <w:sz w:val="16"/>
          <w:szCs w:val="16"/>
        </w:rPr>
      </w:pPr>
    </w:p>
    <w:p w:rsidR="00317E3A" w:rsidRPr="00BD4944" w:rsidRDefault="00317E3A" w:rsidP="00317E3A">
      <w:pPr>
        <w:spacing w:line="240" w:lineRule="auto"/>
        <w:rPr>
          <w:sz w:val="20"/>
          <w:szCs w:val="20"/>
        </w:rPr>
      </w:pPr>
      <w:r w:rsidRPr="00BD4944">
        <w:rPr>
          <w:sz w:val="20"/>
          <w:szCs w:val="20"/>
        </w:rPr>
        <w:t xml:space="preserve">To determine the insurance coverage required for a specific grant project, identify the project components below that are included in the scope of work and check all that apply.  The following is intended to help you understand your project’s insurance requirements.   Federal agencies are self insured and will not require additional insurance coverage as described herein.  </w:t>
      </w:r>
    </w:p>
    <w:p w:rsidR="00317E3A" w:rsidRPr="00BD4944" w:rsidRDefault="00317E3A" w:rsidP="00317E3A">
      <w:pPr>
        <w:spacing w:line="240" w:lineRule="auto"/>
        <w:rPr>
          <w:sz w:val="16"/>
          <w:szCs w:val="16"/>
        </w:rPr>
      </w:pPr>
    </w:p>
    <w:p w:rsidR="00317E3A" w:rsidRDefault="00317E3A" w:rsidP="00317E3A">
      <w:pPr>
        <w:spacing w:line="240" w:lineRule="auto"/>
        <w:jc w:val="center"/>
        <w:rPr>
          <w:i/>
          <w:sz w:val="20"/>
          <w:szCs w:val="20"/>
        </w:rPr>
      </w:pPr>
      <w:r w:rsidRPr="006D183B">
        <w:rPr>
          <w:b/>
          <w:i/>
          <w:sz w:val="20"/>
          <w:szCs w:val="20"/>
        </w:rPr>
        <w:t>NOTE:</w:t>
      </w:r>
      <w:r w:rsidRPr="00944E02">
        <w:rPr>
          <w:i/>
          <w:sz w:val="20"/>
          <w:szCs w:val="20"/>
        </w:rPr>
        <w:t xml:space="preserve"> Non-Profit grant recipients purchasing insurance will be required to name Colorado Parks &amp; Wildlife as Additional Insured</w:t>
      </w:r>
    </w:p>
    <w:p w:rsidR="00317E3A" w:rsidRPr="006D183B" w:rsidRDefault="00317E3A" w:rsidP="00317E3A">
      <w:pPr>
        <w:spacing w:line="240" w:lineRule="auto"/>
        <w:jc w:val="center"/>
        <w:rPr>
          <w:i/>
          <w:sz w:val="16"/>
          <w:szCs w:val="16"/>
        </w:rPr>
      </w:pPr>
    </w:p>
    <w:p w:rsidR="00317E3A" w:rsidRPr="00837B76" w:rsidRDefault="00317E3A" w:rsidP="00317E3A">
      <w:pPr>
        <w:keepNext/>
        <w:jc w:val="both"/>
        <w:outlineLvl w:val="2"/>
        <w:rPr>
          <w:b/>
          <w:bCs/>
          <w:u w:val="single"/>
        </w:rPr>
      </w:pPr>
      <w:r w:rsidRPr="00837B76">
        <w:rPr>
          <w:b/>
          <w:bCs/>
        </w:rPr>
        <w:t xml:space="preserve">  1)</w:t>
      </w:r>
      <w:r w:rsidRPr="00837B76">
        <w:rPr>
          <w:bCs/>
        </w:rPr>
        <w:t xml:space="preserve">   </w:t>
      </w:r>
      <w:r w:rsidRPr="00837B76">
        <w:rPr>
          <w:b/>
          <w:bCs/>
        </w:rPr>
        <w:t>General Liability</w:t>
      </w:r>
    </w:p>
    <w:tbl>
      <w:tblPr>
        <w:tblW w:w="102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3150"/>
        <w:gridCol w:w="3870"/>
        <w:gridCol w:w="2970"/>
      </w:tblGrid>
      <w:tr w:rsidR="00317E3A" w:rsidRPr="006D183B" w:rsidTr="00203FCA">
        <w:tc>
          <w:tcPr>
            <w:tcW w:w="270" w:type="dxa"/>
            <w:tcBorders>
              <w:top w:val="single" w:sz="18" w:space="0" w:color="000000"/>
            </w:tcBorders>
          </w:tcPr>
          <w:p w:rsidR="00317E3A" w:rsidRPr="006D183B" w:rsidRDefault="00317E3A" w:rsidP="00203FCA">
            <w:pPr>
              <w:spacing w:line="240" w:lineRule="auto"/>
              <w:jc w:val="center"/>
              <w:rPr>
                <w:b/>
                <w:sz w:val="22"/>
                <w:szCs w:val="22"/>
              </w:rPr>
            </w:pPr>
          </w:p>
        </w:tc>
        <w:tc>
          <w:tcPr>
            <w:tcW w:w="3150" w:type="dxa"/>
            <w:tcBorders>
              <w:top w:val="single" w:sz="18" w:space="0" w:color="000000"/>
            </w:tcBorders>
          </w:tcPr>
          <w:p w:rsidR="00317E3A" w:rsidRPr="006D183B" w:rsidRDefault="00317E3A" w:rsidP="00203FCA">
            <w:pPr>
              <w:spacing w:line="240" w:lineRule="auto"/>
              <w:rPr>
                <w:sz w:val="22"/>
                <w:szCs w:val="22"/>
              </w:rPr>
            </w:pPr>
            <w:r>
              <w:rPr>
                <w:sz w:val="22"/>
                <w:szCs w:val="22"/>
              </w:rPr>
              <w:t xml:space="preserve">      </w:t>
            </w:r>
            <w:r w:rsidRPr="006D183B">
              <w:rPr>
                <w:sz w:val="22"/>
                <w:szCs w:val="22"/>
              </w:rPr>
              <w:t>PROJECT COMPONENT</w:t>
            </w:r>
          </w:p>
        </w:tc>
        <w:tc>
          <w:tcPr>
            <w:tcW w:w="3870" w:type="dxa"/>
            <w:tcBorders>
              <w:top w:val="single" w:sz="18" w:space="0" w:color="000000"/>
            </w:tcBorders>
            <w:vAlign w:val="center"/>
          </w:tcPr>
          <w:p w:rsidR="00317E3A" w:rsidRPr="006D183B" w:rsidRDefault="00317E3A" w:rsidP="00203FCA">
            <w:pPr>
              <w:spacing w:line="240" w:lineRule="auto"/>
              <w:jc w:val="right"/>
              <w:rPr>
                <w:sz w:val="22"/>
                <w:szCs w:val="22"/>
              </w:rPr>
            </w:pPr>
          </w:p>
        </w:tc>
        <w:tc>
          <w:tcPr>
            <w:tcW w:w="2970" w:type="dxa"/>
            <w:tcBorders>
              <w:top w:val="single" w:sz="18" w:space="0" w:color="000000"/>
            </w:tcBorders>
            <w:vAlign w:val="center"/>
          </w:tcPr>
          <w:p w:rsidR="00317E3A" w:rsidRPr="006D183B" w:rsidRDefault="00317E3A" w:rsidP="00203FCA">
            <w:pPr>
              <w:spacing w:line="240" w:lineRule="auto"/>
              <w:jc w:val="center"/>
              <w:rPr>
                <w:sz w:val="22"/>
                <w:szCs w:val="22"/>
              </w:rPr>
            </w:pPr>
            <w:r w:rsidRPr="006D183B">
              <w:rPr>
                <w:sz w:val="22"/>
                <w:szCs w:val="22"/>
              </w:rPr>
              <w:t>REQUIRED COVERAGE</w:t>
            </w:r>
          </w:p>
        </w:tc>
      </w:tr>
      <w:tr w:rsidR="00317E3A" w:rsidRPr="006D183B" w:rsidTr="00203FCA">
        <w:trPr>
          <w:trHeight w:val="251"/>
        </w:trPr>
        <w:tc>
          <w:tcPr>
            <w:tcW w:w="270" w:type="dxa"/>
            <w:vAlign w:val="center"/>
          </w:tcPr>
          <w:p w:rsidR="00317E3A" w:rsidRPr="006D183B" w:rsidRDefault="00317E3A" w:rsidP="00203FCA">
            <w:pPr>
              <w:jc w:val="center"/>
              <w:rPr>
                <w:b/>
                <w:sz w:val="22"/>
                <w:szCs w:val="22"/>
              </w:rPr>
            </w:pPr>
            <w:r w:rsidRPr="006D183B">
              <w:rPr>
                <w:b/>
                <w:sz w:val="22"/>
                <w:szCs w:val="22"/>
              </w:rPr>
              <w:sym w:font="Wingdings" w:char="F0FC"/>
            </w:r>
          </w:p>
        </w:tc>
        <w:tc>
          <w:tcPr>
            <w:tcW w:w="3150" w:type="dxa"/>
            <w:vAlign w:val="center"/>
          </w:tcPr>
          <w:p w:rsidR="00317E3A" w:rsidRPr="00837B76" w:rsidRDefault="00317E3A" w:rsidP="00203FCA">
            <w:pPr>
              <w:tabs>
                <w:tab w:val="left" w:pos="1296"/>
                <w:tab w:val="left" w:pos="1584"/>
              </w:tabs>
              <w:spacing w:line="240" w:lineRule="auto"/>
              <w:outlineLvl w:val="2"/>
              <w:rPr>
                <w:noProof/>
                <w:sz w:val="20"/>
                <w:szCs w:val="20"/>
              </w:rPr>
            </w:pPr>
            <w:r w:rsidRPr="00837B76">
              <w:rPr>
                <w:noProof/>
                <w:sz w:val="20"/>
                <w:szCs w:val="20"/>
              </w:rPr>
              <w:t>(check all that apply)</w:t>
            </w:r>
          </w:p>
        </w:tc>
        <w:tc>
          <w:tcPr>
            <w:tcW w:w="6840" w:type="dxa"/>
            <w:gridSpan w:val="2"/>
            <w:vAlign w:val="center"/>
          </w:tcPr>
          <w:p w:rsidR="00317E3A" w:rsidRPr="006D183B" w:rsidRDefault="00317E3A" w:rsidP="00203FCA">
            <w:pPr>
              <w:rPr>
                <w:sz w:val="22"/>
                <w:szCs w:val="22"/>
              </w:rPr>
            </w:pPr>
          </w:p>
        </w:tc>
      </w:tr>
      <w:tr w:rsidR="00317E3A" w:rsidRPr="006D183B" w:rsidTr="00203FCA">
        <w:trPr>
          <w:trHeight w:val="557"/>
        </w:trPr>
        <w:tc>
          <w:tcPr>
            <w:tcW w:w="270" w:type="dxa"/>
          </w:tcPr>
          <w:p w:rsidR="00317E3A" w:rsidRPr="006D183B" w:rsidRDefault="00317E3A" w:rsidP="00203FCA">
            <w:pPr>
              <w:rPr>
                <w:sz w:val="22"/>
                <w:szCs w:val="22"/>
              </w:rPr>
            </w:pPr>
          </w:p>
        </w:tc>
        <w:tc>
          <w:tcPr>
            <w:tcW w:w="3150" w:type="dxa"/>
            <w:vAlign w:val="center"/>
          </w:tcPr>
          <w:p w:rsidR="00317E3A" w:rsidRPr="006D183B" w:rsidRDefault="00317E3A" w:rsidP="00203FCA">
            <w:pPr>
              <w:rPr>
                <w:sz w:val="22"/>
                <w:szCs w:val="22"/>
              </w:rPr>
            </w:pPr>
            <w:r w:rsidRPr="006D183B">
              <w:rPr>
                <w:sz w:val="22"/>
                <w:szCs w:val="22"/>
              </w:rPr>
              <w:t>Vendor / Sub-contractors</w:t>
            </w:r>
          </w:p>
        </w:tc>
        <w:tc>
          <w:tcPr>
            <w:tcW w:w="3870" w:type="dxa"/>
          </w:tcPr>
          <w:p w:rsidR="00317E3A" w:rsidRPr="006D183B" w:rsidRDefault="00317E3A" w:rsidP="00203FCA">
            <w:pPr>
              <w:rPr>
                <w:sz w:val="22"/>
                <w:szCs w:val="22"/>
              </w:rPr>
            </w:pPr>
            <w:r w:rsidRPr="006D183B">
              <w:rPr>
                <w:sz w:val="22"/>
                <w:szCs w:val="22"/>
              </w:rPr>
              <w:t>Non-Governmental grant recipient or Sub-contractor</w:t>
            </w:r>
          </w:p>
        </w:tc>
        <w:tc>
          <w:tcPr>
            <w:tcW w:w="2970" w:type="dxa"/>
            <w:vAlign w:val="center"/>
          </w:tcPr>
          <w:p w:rsidR="00317E3A" w:rsidRPr="006D183B" w:rsidRDefault="00317E3A" w:rsidP="00203FCA">
            <w:pPr>
              <w:spacing w:line="240" w:lineRule="auto"/>
              <w:jc w:val="center"/>
              <w:rPr>
                <w:sz w:val="22"/>
                <w:szCs w:val="22"/>
              </w:rPr>
            </w:pPr>
            <w:r w:rsidRPr="006D183B">
              <w:rPr>
                <w:sz w:val="22"/>
                <w:szCs w:val="22"/>
              </w:rPr>
              <w:t>General Liability</w:t>
            </w:r>
          </w:p>
        </w:tc>
      </w:tr>
      <w:tr w:rsidR="00317E3A" w:rsidRPr="006D183B" w:rsidTr="00203FCA">
        <w:tc>
          <w:tcPr>
            <w:tcW w:w="270" w:type="dxa"/>
          </w:tcPr>
          <w:p w:rsidR="00317E3A" w:rsidRPr="006D183B" w:rsidRDefault="00317E3A" w:rsidP="00203FCA">
            <w:pPr>
              <w:spacing w:line="240" w:lineRule="auto"/>
              <w:rPr>
                <w:sz w:val="22"/>
                <w:szCs w:val="22"/>
              </w:rPr>
            </w:pPr>
          </w:p>
        </w:tc>
        <w:tc>
          <w:tcPr>
            <w:tcW w:w="3150" w:type="dxa"/>
            <w:vAlign w:val="center"/>
          </w:tcPr>
          <w:p w:rsidR="00317E3A" w:rsidRPr="006D183B" w:rsidRDefault="00317E3A" w:rsidP="00203FCA">
            <w:pPr>
              <w:spacing w:line="240" w:lineRule="auto"/>
              <w:rPr>
                <w:sz w:val="22"/>
                <w:szCs w:val="22"/>
              </w:rPr>
            </w:pPr>
            <w:r w:rsidRPr="006D183B">
              <w:rPr>
                <w:sz w:val="22"/>
                <w:szCs w:val="22"/>
              </w:rPr>
              <w:t>Volunteer</w:t>
            </w:r>
            <w:r>
              <w:rPr>
                <w:sz w:val="22"/>
                <w:szCs w:val="22"/>
              </w:rPr>
              <w:t xml:space="preserve"> – working on federal</w:t>
            </w:r>
            <w:r>
              <w:rPr>
                <w:sz w:val="22"/>
                <w:szCs w:val="22"/>
              </w:rPr>
              <w:br/>
              <w:t xml:space="preserve">                    lands</w:t>
            </w:r>
          </w:p>
        </w:tc>
        <w:tc>
          <w:tcPr>
            <w:tcW w:w="3870" w:type="dxa"/>
          </w:tcPr>
          <w:p w:rsidR="00317E3A" w:rsidRPr="006D183B" w:rsidRDefault="00317E3A" w:rsidP="00203FCA">
            <w:pPr>
              <w:spacing w:line="240" w:lineRule="auto"/>
              <w:rPr>
                <w:sz w:val="22"/>
                <w:szCs w:val="22"/>
              </w:rPr>
            </w:pPr>
            <w:r w:rsidRPr="006D183B">
              <w:rPr>
                <w:sz w:val="22"/>
                <w:szCs w:val="22"/>
              </w:rPr>
              <w:t xml:space="preserve">Members </w:t>
            </w:r>
            <w:r>
              <w:rPr>
                <w:sz w:val="22"/>
                <w:szCs w:val="22"/>
              </w:rPr>
              <w:t>working on this project’s scope of work will</w:t>
            </w:r>
            <w:r w:rsidRPr="006D183B">
              <w:rPr>
                <w:sz w:val="22"/>
                <w:szCs w:val="22"/>
              </w:rPr>
              <w:t xml:space="preserve"> participate as Volunte</w:t>
            </w:r>
            <w:r>
              <w:rPr>
                <w:sz w:val="22"/>
                <w:szCs w:val="22"/>
              </w:rPr>
              <w:t>ers.</w:t>
            </w:r>
            <w:r w:rsidRPr="006D183B">
              <w:rPr>
                <w:sz w:val="22"/>
                <w:szCs w:val="22"/>
              </w:rPr>
              <w:t xml:space="preserve"> </w:t>
            </w:r>
            <w:r>
              <w:rPr>
                <w:sz w:val="22"/>
                <w:szCs w:val="22"/>
              </w:rPr>
              <w:t xml:space="preserve">Work will </w:t>
            </w:r>
            <w:r w:rsidRPr="006D183B">
              <w:rPr>
                <w:sz w:val="22"/>
                <w:szCs w:val="22"/>
              </w:rPr>
              <w:t>tak</w:t>
            </w:r>
            <w:r>
              <w:rPr>
                <w:sz w:val="22"/>
                <w:szCs w:val="22"/>
              </w:rPr>
              <w:t>e</w:t>
            </w:r>
            <w:r w:rsidRPr="006D183B">
              <w:rPr>
                <w:sz w:val="22"/>
                <w:szCs w:val="22"/>
              </w:rPr>
              <w:t xml:space="preserve"> place on Federal Lands.</w:t>
            </w:r>
          </w:p>
        </w:tc>
        <w:tc>
          <w:tcPr>
            <w:tcW w:w="2970" w:type="dxa"/>
            <w:vAlign w:val="center"/>
          </w:tcPr>
          <w:p w:rsidR="00317E3A" w:rsidRPr="006D183B" w:rsidRDefault="00317E3A" w:rsidP="00203FCA">
            <w:pPr>
              <w:spacing w:line="240" w:lineRule="auto"/>
              <w:jc w:val="center"/>
              <w:rPr>
                <w:sz w:val="22"/>
                <w:szCs w:val="22"/>
              </w:rPr>
            </w:pPr>
            <w:r w:rsidRPr="006D183B">
              <w:rPr>
                <w:sz w:val="22"/>
                <w:szCs w:val="22"/>
              </w:rPr>
              <w:t>Completed Federal Volunteer Form 301a</w:t>
            </w:r>
          </w:p>
        </w:tc>
      </w:tr>
    </w:tbl>
    <w:p w:rsidR="00317E3A" w:rsidRPr="00837B76" w:rsidRDefault="00317E3A" w:rsidP="00317E3A">
      <w:pPr>
        <w:spacing w:line="240" w:lineRule="auto"/>
        <w:rPr>
          <w:b/>
        </w:rPr>
      </w:pPr>
      <w:r w:rsidRPr="00837B76">
        <w:rPr>
          <w:b/>
        </w:rPr>
        <w:t xml:space="preserve">   2)  Worker’s Compensation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3150"/>
        <w:gridCol w:w="3870"/>
        <w:gridCol w:w="2970"/>
      </w:tblGrid>
      <w:tr w:rsidR="00317E3A" w:rsidRPr="006D183B" w:rsidTr="00203FCA">
        <w:tc>
          <w:tcPr>
            <w:tcW w:w="270" w:type="dxa"/>
            <w:tcBorders>
              <w:top w:val="single" w:sz="18" w:space="0" w:color="000000"/>
            </w:tcBorders>
            <w:vAlign w:val="center"/>
          </w:tcPr>
          <w:p w:rsidR="00317E3A" w:rsidRPr="006D183B" w:rsidRDefault="00317E3A" w:rsidP="00203FCA">
            <w:pPr>
              <w:spacing w:line="240" w:lineRule="auto"/>
              <w:jc w:val="center"/>
              <w:rPr>
                <w:b/>
                <w:sz w:val="22"/>
                <w:szCs w:val="22"/>
              </w:rPr>
            </w:pPr>
          </w:p>
        </w:tc>
        <w:tc>
          <w:tcPr>
            <w:tcW w:w="3150" w:type="dxa"/>
            <w:tcBorders>
              <w:top w:val="single" w:sz="18" w:space="0" w:color="000000"/>
            </w:tcBorders>
          </w:tcPr>
          <w:p w:rsidR="00317E3A" w:rsidRPr="006D183B" w:rsidRDefault="00317E3A" w:rsidP="00203FCA">
            <w:pPr>
              <w:spacing w:line="240" w:lineRule="auto"/>
              <w:jc w:val="center"/>
              <w:rPr>
                <w:sz w:val="22"/>
                <w:szCs w:val="22"/>
              </w:rPr>
            </w:pPr>
            <w:r w:rsidRPr="006D183B">
              <w:rPr>
                <w:sz w:val="22"/>
                <w:szCs w:val="22"/>
              </w:rPr>
              <w:t>PROJECT COMPONENT</w:t>
            </w:r>
          </w:p>
        </w:tc>
        <w:tc>
          <w:tcPr>
            <w:tcW w:w="3870" w:type="dxa"/>
            <w:tcBorders>
              <w:top w:val="single" w:sz="18" w:space="0" w:color="000000"/>
            </w:tcBorders>
            <w:vAlign w:val="center"/>
          </w:tcPr>
          <w:p w:rsidR="00317E3A" w:rsidRPr="006D183B" w:rsidRDefault="00317E3A" w:rsidP="00203FCA">
            <w:pPr>
              <w:spacing w:line="240" w:lineRule="auto"/>
              <w:jc w:val="center"/>
              <w:rPr>
                <w:sz w:val="22"/>
                <w:szCs w:val="22"/>
              </w:rPr>
            </w:pPr>
          </w:p>
        </w:tc>
        <w:tc>
          <w:tcPr>
            <w:tcW w:w="2970" w:type="dxa"/>
            <w:tcBorders>
              <w:top w:val="single" w:sz="18" w:space="0" w:color="000000"/>
            </w:tcBorders>
            <w:vAlign w:val="center"/>
          </w:tcPr>
          <w:p w:rsidR="00317E3A" w:rsidRPr="006D183B" w:rsidRDefault="00317E3A" w:rsidP="00203FCA">
            <w:pPr>
              <w:spacing w:line="240" w:lineRule="auto"/>
              <w:jc w:val="center"/>
              <w:rPr>
                <w:sz w:val="22"/>
                <w:szCs w:val="22"/>
              </w:rPr>
            </w:pPr>
            <w:r w:rsidRPr="006D183B">
              <w:rPr>
                <w:sz w:val="22"/>
                <w:szCs w:val="22"/>
              </w:rPr>
              <w:t>REQUIRED COVERAGE</w:t>
            </w:r>
          </w:p>
        </w:tc>
      </w:tr>
      <w:tr w:rsidR="00317E3A" w:rsidRPr="006D183B" w:rsidTr="00203FCA">
        <w:trPr>
          <w:trHeight w:val="251"/>
        </w:trPr>
        <w:tc>
          <w:tcPr>
            <w:tcW w:w="270" w:type="dxa"/>
            <w:vAlign w:val="center"/>
          </w:tcPr>
          <w:p w:rsidR="00317E3A" w:rsidRPr="006D183B" w:rsidRDefault="00317E3A" w:rsidP="00203FCA">
            <w:pPr>
              <w:jc w:val="center"/>
              <w:rPr>
                <w:b/>
                <w:sz w:val="22"/>
                <w:szCs w:val="22"/>
              </w:rPr>
            </w:pPr>
            <w:r w:rsidRPr="006D183B">
              <w:rPr>
                <w:b/>
                <w:sz w:val="22"/>
                <w:szCs w:val="22"/>
              </w:rPr>
              <w:sym w:font="Wingdings" w:char="F0FC"/>
            </w:r>
          </w:p>
        </w:tc>
        <w:tc>
          <w:tcPr>
            <w:tcW w:w="3150" w:type="dxa"/>
            <w:vAlign w:val="center"/>
          </w:tcPr>
          <w:p w:rsidR="00317E3A" w:rsidRPr="00837B76" w:rsidRDefault="00317E3A" w:rsidP="00203FCA">
            <w:pPr>
              <w:tabs>
                <w:tab w:val="left" w:pos="1296"/>
                <w:tab w:val="left" w:pos="1584"/>
              </w:tabs>
              <w:spacing w:line="240" w:lineRule="auto"/>
              <w:outlineLvl w:val="2"/>
              <w:rPr>
                <w:noProof/>
                <w:sz w:val="20"/>
                <w:szCs w:val="20"/>
              </w:rPr>
            </w:pPr>
            <w:r w:rsidRPr="00837B76">
              <w:rPr>
                <w:noProof/>
                <w:sz w:val="20"/>
                <w:szCs w:val="20"/>
              </w:rPr>
              <w:t>(check all that apply)</w:t>
            </w:r>
          </w:p>
        </w:tc>
        <w:tc>
          <w:tcPr>
            <w:tcW w:w="6840" w:type="dxa"/>
            <w:gridSpan w:val="2"/>
            <w:vAlign w:val="center"/>
          </w:tcPr>
          <w:p w:rsidR="00317E3A" w:rsidRPr="006D183B" w:rsidRDefault="00317E3A" w:rsidP="00203FCA">
            <w:pPr>
              <w:rPr>
                <w:sz w:val="22"/>
                <w:szCs w:val="22"/>
              </w:rPr>
            </w:pPr>
          </w:p>
        </w:tc>
      </w:tr>
      <w:tr w:rsidR="00317E3A" w:rsidRPr="006D183B" w:rsidTr="00203FCA">
        <w:trPr>
          <w:trHeight w:val="413"/>
        </w:trPr>
        <w:tc>
          <w:tcPr>
            <w:tcW w:w="270" w:type="dxa"/>
            <w:vAlign w:val="center"/>
          </w:tcPr>
          <w:p w:rsidR="00317E3A" w:rsidRPr="006D183B" w:rsidRDefault="00317E3A" w:rsidP="00203FCA">
            <w:pPr>
              <w:jc w:val="center"/>
              <w:rPr>
                <w:sz w:val="22"/>
                <w:szCs w:val="22"/>
              </w:rPr>
            </w:pPr>
          </w:p>
        </w:tc>
        <w:tc>
          <w:tcPr>
            <w:tcW w:w="3150" w:type="dxa"/>
            <w:vAlign w:val="center"/>
          </w:tcPr>
          <w:p w:rsidR="00317E3A" w:rsidRPr="006D183B" w:rsidRDefault="00317E3A" w:rsidP="00203FCA">
            <w:pPr>
              <w:rPr>
                <w:sz w:val="22"/>
                <w:szCs w:val="22"/>
              </w:rPr>
            </w:pPr>
            <w:r w:rsidRPr="006D183B">
              <w:rPr>
                <w:sz w:val="22"/>
                <w:szCs w:val="22"/>
              </w:rPr>
              <w:t>Employees</w:t>
            </w:r>
          </w:p>
        </w:tc>
        <w:tc>
          <w:tcPr>
            <w:tcW w:w="3870" w:type="dxa"/>
            <w:vAlign w:val="center"/>
          </w:tcPr>
          <w:p w:rsidR="00317E3A" w:rsidRPr="006D183B" w:rsidRDefault="00317E3A" w:rsidP="00203FCA">
            <w:pPr>
              <w:rPr>
                <w:sz w:val="22"/>
                <w:szCs w:val="22"/>
              </w:rPr>
            </w:pPr>
            <w:r w:rsidRPr="006D183B">
              <w:rPr>
                <w:sz w:val="22"/>
                <w:szCs w:val="22"/>
              </w:rPr>
              <w:t>This organization has employees.</w:t>
            </w:r>
          </w:p>
        </w:tc>
        <w:tc>
          <w:tcPr>
            <w:tcW w:w="2970" w:type="dxa"/>
            <w:vAlign w:val="center"/>
          </w:tcPr>
          <w:p w:rsidR="00317E3A" w:rsidRPr="006D183B" w:rsidRDefault="00317E3A" w:rsidP="00203FCA">
            <w:pPr>
              <w:rPr>
                <w:sz w:val="22"/>
                <w:szCs w:val="22"/>
              </w:rPr>
            </w:pPr>
            <w:r w:rsidRPr="006D183B">
              <w:rPr>
                <w:sz w:val="22"/>
                <w:szCs w:val="22"/>
              </w:rPr>
              <w:t>Workers’ Compensation</w:t>
            </w:r>
          </w:p>
        </w:tc>
      </w:tr>
      <w:tr w:rsidR="00317E3A" w:rsidRPr="006D183B" w:rsidTr="00203FCA">
        <w:trPr>
          <w:trHeight w:val="440"/>
        </w:trPr>
        <w:tc>
          <w:tcPr>
            <w:tcW w:w="270" w:type="dxa"/>
            <w:vAlign w:val="center"/>
          </w:tcPr>
          <w:p w:rsidR="00317E3A" w:rsidRPr="006D183B" w:rsidRDefault="00317E3A" w:rsidP="00203FCA">
            <w:pPr>
              <w:jc w:val="center"/>
              <w:rPr>
                <w:sz w:val="22"/>
                <w:szCs w:val="22"/>
              </w:rPr>
            </w:pPr>
          </w:p>
        </w:tc>
        <w:tc>
          <w:tcPr>
            <w:tcW w:w="3150" w:type="dxa"/>
          </w:tcPr>
          <w:p w:rsidR="00317E3A" w:rsidRPr="006D183B" w:rsidRDefault="00317E3A" w:rsidP="00203FCA">
            <w:pPr>
              <w:rPr>
                <w:sz w:val="22"/>
                <w:szCs w:val="22"/>
              </w:rPr>
            </w:pPr>
          </w:p>
        </w:tc>
        <w:tc>
          <w:tcPr>
            <w:tcW w:w="3870" w:type="dxa"/>
            <w:vAlign w:val="center"/>
          </w:tcPr>
          <w:p w:rsidR="00317E3A" w:rsidRPr="006D183B" w:rsidRDefault="00317E3A" w:rsidP="00203FCA">
            <w:pPr>
              <w:rPr>
                <w:sz w:val="22"/>
                <w:szCs w:val="22"/>
              </w:rPr>
            </w:pPr>
            <w:r w:rsidRPr="006D183B">
              <w:rPr>
                <w:sz w:val="22"/>
                <w:szCs w:val="22"/>
              </w:rPr>
              <w:t>This organization does not have</w:t>
            </w:r>
            <w:r w:rsidRPr="006D183B">
              <w:rPr>
                <w:sz w:val="22"/>
                <w:szCs w:val="22"/>
              </w:rPr>
              <w:br/>
              <w:t xml:space="preserve">                  employees.</w:t>
            </w:r>
          </w:p>
        </w:tc>
        <w:tc>
          <w:tcPr>
            <w:tcW w:w="2970" w:type="dxa"/>
            <w:vAlign w:val="center"/>
          </w:tcPr>
          <w:p w:rsidR="00317E3A" w:rsidRPr="006D183B" w:rsidRDefault="00317E3A" w:rsidP="00203FCA">
            <w:pPr>
              <w:rPr>
                <w:sz w:val="22"/>
                <w:szCs w:val="22"/>
              </w:rPr>
            </w:pPr>
            <w:r w:rsidRPr="006D183B">
              <w:rPr>
                <w:sz w:val="22"/>
                <w:szCs w:val="22"/>
              </w:rPr>
              <w:t>Workers’ Compensation</w:t>
            </w:r>
            <w:r w:rsidRPr="006D183B">
              <w:rPr>
                <w:sz w:val="22"/>
                <w:szCs w:val="22"/>
              </w:rPr>
              <w:br/>
              <w:t xml:space="preserve">     Exemption Waiver</w:t>
            </w:r>
          </w:p>
        </w:tc>
      </w:tr>
    </w:tbl>
    <w:p w:rsidR="00317E3A" w:rsidRPr="00837B76" w:rsidRDefault="00317E3A" w:rsidP="00317E3A">
      <w:pPr>
        <w:tabs>
          <w:tab w:val="left" w:pos="1296"/>
          <w:tab w:val="left" w:pos="1584"/>
        </w:tabs>
        <w:spacing w:line="240" w:lineRule="auto"/>
        <w:outlineLvl w:val="2"/>
        <w:rPr>
          <w:b/>
          <w:noProof/>
        </w:rPr>
      </w:pPr>
      <w:r w:rsidRPr="00837B76">
        <w:rPr>
          <w:b/>
          <w:noProof/>
        </w:rPr>
        <w:t xml:space="preserve">   3)  Equipment and</w:t>
      </w:r>
      <w:r w:rsidRPr="00837B76">
        <w:rPr>
          <w:noProof/>
        </w:rPr>
        <w:t xml:space="preserve"> </w:t>
      </w:r>
      <w:r w:rsidRPr="00837B76">
        <w:rPr>
          <w:b/>
          <w:noProof/>
        </w:rPr>
        <w:t xml:space="preserve">Automobile </w:t>
      </w:r>
      <w:r>
        <w:rPr>
          <w:b/>
          <w:noProof/>
        </w:rPr>
        <w:t>Coverage</w:t>
      </w:r>
    </w:p>
    <w:tbl>
      <w:tblPr>
        <w:tblW w:w="102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
        <w:gridCol w:w="3150"/>
        <w:gridCol w:w="3870"/>
        <w:gridCol w:w="2970"/>
      </w:tblGrid>
      <w:tr w:rsidR="00317E3A" w:rsidRPr="006D183B" w:rsidTr="00203FCA">
        <w:tc>
          <w:tcPr>
            <w:tcW w:w="270" w:type="dxa"/>
            <w:tcBorders>
              <w:top w:val="single" w:sz="18" w:space="0" w:color="000000"/>
            </w:tcBorders>
            <w:vAlign w:val="center"/>
          </w:tcPr>
          <w:p w:rsidR="00317E3A" w:rsidRPr="006D183B" w:rsidRDefault="00317E3A" w:rsidP="00203FCA">
            <w:pPr>
              <w:spacing w:line="240" w:lineRule="auto"/>
              <w:rPr>
                <w:b/>
                <w:sz w:val="22"/>
                <w:szCs w:val="22"/>
              </w:rPr>
            </w:pPr>
          </w:p>
        </w:tc>
        <w:tc>
          <w:tcPr>
            <w:tcW w:w="3150" w:type="dxa"/>
            <w:tcBorders>
              <w:top w:val="single" w:sz="18" w:space="0" w:color="000000"/>
            </w:tcBorders>
          </w:tcPr>
          <w:p w:rsidR="00317E3A" w:rsidRPr="006D183B" w:rsidRDefault="00317E3A" w:rsidP="00203FCA">
            <w:pPr>
              <w:spacing w:line="240" w:lineRule="auto"/>
              <w:jc w:val="center"/>
              <w:rPr>
                <w:sz w:val="22"/>
                <w:szCs w:val="22"/>
              </w:rPr>
            </w:pPr>
            <w:r w:rsidRPr="006D183B">
              <w:rPr>
                <w:sz w:val="22"/>
                <w:szCs w:val="22"/>
              </w:rPr>
              <w:t>PROJECT COMPONENT</w:t>
            </w:r>
          </w:p>
        </w:tc>
        <w:tc>
          <w:tcPr>
            <w:tcW w:w="3870" w:type="dxa"/>
            <w:tcBorders>
              <w:top w:val="single" w:sz="18" w:space="0" w:color="000000"/>
            </w:tcBorders>
            <w:vAlign w:val="center"/>
          </w:tcPr>
          <w:p w:rsidR="00317E3A" w:rsidRPr="006D183B" w:rsidRDefault="00317E3A" w:rsidP="00203FCA">
            <w:pPr>
              <w:spacing w:line="240" w:lineRule="auto"/>
              <w:jc w:val="right"/>
              <w:rPr>
                <w:sz w:val="22"/>
                <w:szCs w:val="22"/>
              </w:rPr>
            </w:pPr>
          </w:p>
        </w:tc>
        <w:tc>
          <w:tcPr>
            <w:tcW w:w="2970" w:type="dxa"/>
            <w:tcBorders>
              <w:top w:val="single" w:sz="18" w:space="0" w:color="000000"/>
            </w:tcBorders>
            <w:vAlign w:val="center"/>
          </w:tcPr>
          <w:p w:rsidR="00317E3A" w:rsidRPr="006D183B" w:rsidRDefault="00317E3A" w:rsidP="00203FCA">
            <w:pPr>
              <w:spacing w:line="240" w:lineRule="auto"/>
              <w:jc w:val="center"/>
              <w:rPr>
                <w:sz w:val="22"/>
                <w:szCs w:val="22"/>
              </w:rPr>
            </w:pPr>
            <w:r w:rsidRPr="006D183B">
              <w:rPr>
                <w:sz w:val="22"/>
                <w:szCs w:val="22"/>
              </w:rPr>
              <w:t>REQUIRED COVERAGE</w:t>
            </w:r>
          </w:p>
        </w:tc>
      </w:tr>
      <w:tr w:rsidR="00317E3A" w:rsidRPr="006D183B" w:rsidTr="00203FCA">
        <w:trPr>
          <w:trHeight w:val="278"/>
        </w:trPr>
        <w:tc>
          <w:tcPr>
            <w:tcW w:w="270" w:type="dxa"/>
            <w:vAlign w:val="center"/>
          </w:tcPr>
          <w:p w:rsidR="00317E3A" w:rsidRPr="006D183B" w:rsidRDefault="00317E3A" w:rsidP="00203FCA">
            <w:pPr>
              <w:jc w:val="center"/>
              <w:rPr>
                <w:b/>
                <w:sz w:val="22"/>
                <w:szCs w:val="22"/>
              </w:rPr>
            </w:pPr>
            <w:r w:rsidRPr="006D183B">
              <w:rPr>
                <w:b/>
                <w:sz w:val="22"/>
                <w:szCs w:val="22"/>
              </w:rPr>
              <w:sym w:font="Wingdings" w:char="F0FC"/>
            </w:r>
          </w:p>
        </w:tc>
        <w:tc>
          <w:tcPr>
            <w:tcW w:w="3150" w:type="dxa"/>
            <w:vAlign w:val="center"/>
          </w:tcPr>
          <w:p w:rsidR="00317E3A" w:rsidRPr="00837B76" w:rsidRDefault="00317E3A" w:rsidP="00203FCA">
            <w:pPr>
              <w:tabs>
                <w:tab w:val="left" w:pos="1296"/>
                <w:tab w:val="left" w:pos="1584"/>
              </w:tabs>
              <w:spacing w:line="240" w:lineRule="auto"/>
              <w:outlineLvl w:val="2"/>
              <w:rPr>
                <w:noProof/>
                <w:sz w:val="20"/>
                <w:szCs w:val="20"/>
              </w:rPr>
            </w:pPr>
            <w:r w:rsidRPr="00837B76">
              <w:rPr>
                <w:noProof/>
                <w:sz w:val="20"/>
                <w:szCs w:val="20"/>
              </w:rPr>
              <w:t>(check all that apply)</w:t>
            </w:r>
          </w:p>
        </w:tc>
        <w:tc>
          <w:tcPr>
            <w:tcW w:w="6840" w:type="dxa"/>
            <w:gridSpan w:val="2"/>
            <w:vAlign w:val="center"/>
          </w:tcPr>
          <w:p w:rsidR="00317E3A" w:rsidRPr="006D183B" w:rsidRDefault="00317E3A" w:rsidP="00203FCA">
            <w:pPr>
              <w:rPr>
                <w:sz w:val="22"/>
                <w:szCs w:val="22"/>
              </w:rPr>
            </w:pPr>
          </w:p>
        </w:tc>
      </w:tr>
      <w:tr w:rsidR="00317E3A" w:rsidRPr="006D183B" w:rsidTr="00203FCA">
        <w:tc>
          <w:tcPr>
            <w:tcW w:w="270" w:type="dxa"/>
            <w:vAlign w:val="center"/>
          </w:tcPr>
          <w:p w:rsidR="00317E3A" w:rsidRPr="006D183B" w:rsidRDefault="00317E3A" w:rsidP="00203FCA">
            <w:pPr>
              <w:spacing w:line="240" w:lineRule="auto"/>
              <w:rPr>
                <w:sz w:val="22"/>
                <w:szCs w:val="22"/>
              </w:rPr>
            </w:pPr>
          </w:p>
        </w:tc>
        <w:tc>
          <w:tcPr>
            <w:tcW w:w="3150" w:type="dxa"/>
            <w:vAlign w:val="center"/>
          </w:tcPr>
          <w:p w:rsidR="00317E3A" w:rsidRPr="006D183B" w:rsidRDefault="00317E3A" w:rsidP="00203FCA">
            <w:pPr>
              <w:spacing w:line="240" w:lineRule="auto"/>
              <w:rPr>
                <w:sz w:val="22"/>
                <w:szCs w:val="22"/>
              </w:rPr>
            </w:pPr>
            <w:r w:rsidRPr="006D183B">
              <w:rPr>
                <w:sz w:val="22"/>
                <w:szCs w:val="22"/>
              </w:rPr>
              <w:t xml:space="preserve">Project Vehicles </w:t>
            </w:r>
          </w:p>
          <w:p w:rsidR="00317E3A" w:rsidRPr="006D183B" w:rsidRDefault="00317E3A" w:rsidP="00203FCA">
            <w:pPr>
              <w:spacing w:line="240" w:lineRule="auto"/>
              <w:rPr>
                <w:sz w:val="22"/>
                <w:szCs w:val="22"/>
              </w:rPr>
            </w:pPr>
            <w:r w:rsidRPr="006D183B">
              <w:rPr>
                <w:sz w:val="22"/>
                <w:szCs w:val="22"/>
              </w:rPr>
              <w:t>(Club Owned)</w:t>
            </w:r>
          </w:p>
        </w:tc>
        <w:tc>
          <w:tcPr>
            <w:tcW w:w="3870" w:type="dxa"/>
          </w:tcPr>
          <w:p w:rsidR="00317E3A" w:rsidRPr="006D183B" w:rsidRDefault="00317E3A" w:rsidP="00203FCA">
            <w:pPr>
              <w:spacing w:line="240" w:lineRule="auto"/>
              <w:rPr>
                <w:sz w:val="22"/>
                <w:szCs w:val="22"/>
              </w:rPr>
            </w:pPr>
            <w:r w:rsidRPr="006D183B">
              <w:rPr>
                <w:sz w:val="22"/>
                <w:szCs w:val="22"/>
              </w:rPr>
              <w:t>Vehicles owned by the organization</w:t>
            </w:r>
            <w:r>
              <w:rPr>
                <w:sz w:val="22"/>
                <w:szCs w:val="22"/>
              </w:rPr>
              <w:t>/club</w:t>
            </w:r>
            <w:r w:rsidRPr="006D183B">
              <w:rPr>
                <w:sz w:val="22"/>
                <w:szCs w:val="22"/>
              </w:rPr>
              <w:t xml:space="preserve"> will be used during the scope of work for this project.</w:t>
            </w:r>
          </w:p>
        </w:tc>
        <w:tc>
          <w:tcPr>
            <w:tcW w:w="2970" w:type="dxa"/>
            <w:vAlign w:val="center"/>
          </w:tcPr>
          <w:p w:rsidR="00317E3A" w:rsidRPr="006D183B" w:rsidRDefault="00317E3A" w:rsidP="00203FCA">
            <w:pPr>
              <w:jc w:val="center"/>
              <w:rPr>
                <w:sz w:val="22"/>
                <w:szCs w:val="22"/>
              </w:rPr>
            </w:pPr>
            <w:r w:rsidRPr="006D183B">
              <w:rPr>
                <w:sz w:val="22"/>
                <w:szCs w:val="22"/>
              </w:rPr>
              <w:t xml:space="preserve">Automobile Liability Coverage </w:t>
            </w:r>
          </w:p>
        </w:tc>
      </w:tr>
      <w:tr w:rsidR="00317E3A" w:rsidRPr="006D183B" w:rsidTr="00203FCA">
        <w:tc>
          <w:tcPr>
            <w:tcW w:w="270" w:type="dxa"/>
            <w:vAlign w:val="center"/>
          </w:tcPr>
          <w:p w:rsidR="00317E3A" w:rsidRPr="006D183B" w:rsidRDefault="00317E3A" w:rsidP="00203FCA">
            <w:pPr>
              <w:spacing w:line="240" w:lineRule="auto"/>
              <w:rPr>
                <w:sz w:val="22"/>
                <w:szCs w:val="22"/>
              </w:rPr>
            </w:pPr>
          </w:p>
        </w:tc>
        <w:tc>
          <w:tcPr>
            <w:tcW w:w="3150" w:type="dxa"/>
            <w:vAlign w:val="center"/>
          </w:tcPr>
          <w:p w:rsidR="00317E3A" w:rsidRPr="006D183B" w:rsidRDefault="00317E3A" w:rsidP="00203FCA">
            <w:pPr>
              <w:spacing w:line="240" w:lineRule="auto"/>
              <w:rPr>
                <w:sz w:val="22"/>
                <w:szCs w:val="22"/>
              </w:rPr>
            </w:pPr>
            <w:r w:rsidRPr="006D183B">
              <w:rPr>
                <w:sz w:val="22"/>
                <w:szCs w:val="22"/>
              </w:rPr>
              <w:t xml:space="preserve">Project Vehicles </w:t>
            </w:r>
          </w:p>
          <w:p w:rsidR="00317E3A" w:rsidRPr="006D183B" w:rsidRDefault="00317E3A" w:rsidP="00203FCA">
            <w:pPr>
              <w:spacing w:line="240" w:lineRule="auto"/>
              <w:rPr>
                <w:sz w:val="22"/>
                <w:szCs w:val="22"/>
              </w:rPr>
            </w:pPr>
            <w:r w:rsidRPr="006D183B">
              <w:rPr>
                <w:sz w:val="22"/>
                <w:szCs w:val="22"/>
              </w:rPr>
              <w:t>(Member Owned)</w:t>
            </w:r>
          </w:p>
        </w:tc>
        <w:tc>
          <w:tcPr>
            <w:tcW w:w="3870" w:type="dxa"/>
          </w:tcPr>
          <w:p w:rsidR="00317E3A" w:rsidRPr="006D183B" w:rsidRDefault="00317E3A" w:rsidP="00203FCA">
            <w:pPr>
              <w:spacing w:line="240" w:lineRule="auto"/>
              <w:rPr>
                <w:sz w:val="22"/>
                <w:szCs w:val="22"/>
              </w:rPr>
            </w:pPr>
            <w:r w:rsidRPr="006D183B">
              <w:rPr>
                <w:sz w:val="22"/>
                <w:szCs w:val="22"/>
              </w:rPr>
              <w:t>Vehicles personally owned by members will be used during the scope of work for this project.</w:t>
            </w:r>
          </w:p>
        </w:tc>
        <w:tc>
          <w:tcPr>
            <w:tcW w:w="2970" w:type="dxa"/>
          </w:tcPr>
          <w:p w:rsidR="00317E3A" w:rsidRPr="00BD4944" w:rsidRDefault="00317E3A" w:rsidP="00203FCA">
            <w:pPr>
              <w:spacing w:line="240" w:lineRule="auto"/>
              <w:jc w:val="center"/>
              <w:rPr>
                <w:sz w:val="16"/>
                <w:szCs w:val="16"/>
              </w:rPr>
            </w:pPr>
          </w:p>
          <w:p w:rsidR="00317E3A" w:rsidRPr="006D183B" w:rsidRDefault="00317E3A" w:rsidP="00203FCA">
            <w:pPr>
              <w:spacing w:line="240" w:lineRule="auto"/>
              <w:jc w:val="center"/>
              <w:rPr>
                <w:sz w:val="22"/>
                <w:szCs w:val="22"/>
              </w:rPr>
            </w:pPr>
            <w:r w:rsidRPr="006D183B">
              <w:rPr>
                <w:sz w:val="22"/>
                <w:szCs w:val="22"/>
              </w:rPr>
              <w:t>Confirm member has current Automobile Coverage</w:t>
            </w:r>
          </w:p>
        </w:tc>
      </w:tr>
      <w:tr w:rsidR="00317E3A" w:rsidRPr="006D183B" w:rsidTr="00203FCA">
        <w:trPr>
          <w:trHeight w:val="638"/>
        </w:trPr>
        <w:tc>
          <w:tcPr>
            <w:tcW w:w="270" w:type="dxa"/>
            <w:vAlign w:val="center"/>
          </w:tcPr>
          <w:p w:rsidR="00317E3A" w:rsidRPr="006D183B" w:rsidRDefault="00317E3A" w:rsidP="00203FCA">
            <w:pPr>
              <w:spacing w:line="240" w:lineRule="auto"/>
              <w:rPr>
                <w:sz w:val="22"/>
                <w:szCs w:val="22"/>
              </w:rPr>
            </w:pPr>
          </w:p>
        </w:tc>
        <w:tc>
          <w:tcPr>
            <w:tcW w:w="3150" w:type="dxa"/>
            <w:vAlign w:val="center"/>
          </w:tcPr>
          <w:p w:rsidR="00317E3A" w:rsidRPr="006D183B" w:rsidRDefault="00317E3A" w:rsidP="00203FCA">
            <w:pPr>
              <w:spacing w:line="240" w:lineRule="auto"/>
              <w:rPr>
                <w:sz w:val="22"/>
                <w:szCs w:val="22"/>
              </w:rPr>
            </w:pPr>
            <w:r w:rsidRPr="006D183B">
              <w:rPr>
                <w:sz w:val="22"/>
                <w:szCs w:val="22"/>
              </w:rPr>
              <w:t>Equipment Purchase</w:t>
            </w:r>
          </w:p>
        </w:tc>
        <w:tc>
          <w:tcPr>
            <w:tcW w:w="3870" w:type="dxa"/>
          </w:tcPr>
          <w:p w:rsidR="00317E3A" w:rsidRPr="006D183B" w:rsidRDefault="00317E3A" w:rsidP="00203FCA">
            <w:pPr>
              <w:spacing w:line="240" w:lineRule="auto"/>
              <w:rPr>
                <w:sz w:val="22"/>
                <w:szCs w:val="22"/>
              </w:rPr>
            </w:pPr>
          </w:p>
          <w:p w:rsidR="00317E3A" w:rsidRPr="006D183B" w:rsidRDefault="00317E3A" w:rsidP="00203FCA">
            <w:pPr>
              <w:spacing w:line="240" w:lineRule="auto"/>
              <w:rPr>
                <w:sz w:val="22"/>
                <w:szCs w:val="22"/>
              </w:rPr>
            </w:pPr>
            <w:r w:rsidRPr="006D183B">
              <w:rPr>
                <w:sz w:val="22"/>
                <w:szCs w:val="22"/>
              </w:rPr>
              <w:t xml:space="preserve">The project scope of work is to purchase equipment ONLY </w:t>
            </w:r>
          </w:p>
          <w:p w:rsidR="00317E3A" w:rsidRPr="006D183B" w:rsidRDefault="00317E3A" w:rsidP="00203FCA">
            <w:pPr>
              <w:spacing w:line="240" w:lineRule="auto"/>
              <w:rPr>
                <w:sz w:val="22"/>
                <w:szCs w:val="22"/>
              </w:rPr>
            </w:pPr>
          </w:p>
        </w:tc>
        <w:tc>
          <w:tcPr>
            <w:tcW w:w="2970" w:type="dxa"/>
            <w:vAlign w:val="center"/>
          </w:tcPr>
          <w:p w:rsidR="00317E3A" w:rsidRPr="006D183B" w:rsidRDefault="00317E3A" w:rsidP="00203FCA">
            <w:pPr>
              <w:spacing w:line="240" w:lineRule="auto"/>
              <w:jc w:val="center"/>
              <w:rPr>
                <w:sz w:val="22"/>
                <w:szCs w:val="22"/>
              </w:rPr>
            </w:pPr>
            <w:r w:rsidRPr="006D183B">
              <w:rPr>
                <w:sz w:val="22"/>
                <w:szCs w:val="22"/>
              </w:rPr>
              <w:t>Comprehensive Coverage</w:t>
            </w:r>
          </w:p>
          <w:p w:rsidR="00317E3A" w:rsidRPr="006D183B" w:rsidRDefault="00317E3A" w:rsidP="00203FCA">
            <w:pPr>
              <w:spacing w:line="240" w:lineRule="auto"/>
              <w:jc w:val="center"/>
              <w:rPr>
                <w:sz w:val="22"/>
                <w:szCs w:val="22"/>
              </w:rPr>
            </w:pPr>
            <w:r w:rsidRPr="006D183B">
              <w:rPr>
                <w:sz w:val="22"/>
                <w:szCs w:val="22"/>
              </w:rPr>
              <w:t>-Fire Theft Replacement-</w:t>
            </w:r>
          </w:p>
        </w:tc>
      </w:tr>
      <w:tr w:rsidR="00317E3A" w:rsidRPr="006D183B" w:rsidTr="00203FCA">
        <w:tc>
          <w:tcPr>
            <w:tcW w:w="270" w:type="dxa"/>
            <w:vAlign w:val="center"/>
          </w:tcPr>
          <w:p w:rsidR="00317E3A" w:rsidRPr="006D183B" w:rsidRDefault="00317E3A" w:rsidP="00203FCA">
            <w:pPr>
              <w:spacing w:line="240" w:lineRule="auto"/>
              <w:rPr>
                <w:sz w:val="22"/>
                <w:szCs w:val="22"/>
              </w:rPr>
            </w:pPr>
          </w:p>
        </w:tc>
        <w:tc>
          <w:tcPr>
            <w:tcW w:w="3150" w:type="dxa"/>
            <w:vAlign w:val="center"/>
          </w:tcPr>
          <w:p w:rsidR="00317E3A" w:rsidRPr="006D183B" w:rsidRDefault="00317E3A" w:rsidP="00203FCA">
            <w:pPr>
              <w:rPr>
                <w:sz w:val="22"/>
                <w:szCs w:val="22"/>
              </w:rPr>
            </w:pPr>
            <w:r w:rsidRPr="006D183B">
              <w:rPr>
                <w:sz w:val="22"/>
                <w:szCs w:val="22"/>
              </w:rPr>
              <w:t>Equipment Operations</w:t>
            </w:r>
          </w:p>
        </w:tc>
        <w:tc>
          <w:tcPr>
            <w:tcW w:w="3870" w:type="dxa"/>
          </w:tcPr>
          <w:p w:rsidR="00317E3A" w:rsidRPr="006D183B" w:rsidRDefault="00317E3A" w:rsidP="00203FCA">
            <w:pPr>
              <w:spacing w:line="240" w:lineRule="auto"/>
              <w:rPr>
                <w:sz w:val="22"/>
                <w:szCs w:val="22"/>
              </w:rPr>
            </w:pPr>
            <w:r w:rsidRPr="006D183B">
              <w:rPr>
                <w:sz w:val="22"/>
                <w:szCs w:val="22"/>
              </w:rPr>
              <w:t xml:space="preserve">Equipment operations will be done by sponsoring organizations certified members. (USFS/BLM Certified Operator) </w:t>
            </w:r>
          </w:p>
        </w:tc>
        <w:tc>
          <w:tcPr>
            <w:tcW w:w="2970" w:type="dxa"/>
            <w:vAlign w:val="center"/>
          </w:tcPr>
          <w:p w:rsidR="00317E3A" w:rsidRPr="006D183B" w:rsidRDefault="00317E3A" w:rsidP="00203FCA">
            <w:pPr>
              <w:spacing w:line="240" w:lineRule="auto"/>
              <w:jc w:val="center"/>
              <w:rPr>
                <w:sz w:val="22"/>
                <w:szCs w:val="22"/>
              </w:rPr>
            </w:pPr>
            <w:r w:rsidRPr="006D183B">
              <w:rPr>
                <w:sz w:val="22"/>
                <w:szCs w:val="22"/>
              </w:rPr>
              <w:t>Comprehensive Coverage</w:t>
            </w:r>
          </w:p>
          <w:p w:rsidR="00317E3A" w:rsidRPr="006D183B" w:rsidRDefault="00317E3A" w:rsidP="00203FCA">
            <w:pPr>
              <w:spacing w:line="240" w:lineRule="auto"/>
              <w:jc w:val="center"/>
              <w:rPr>
                <w:sz w:val="22"/>
                <w:szCs w:val="22"/>
              </w:rPr>
            </w:pPr>
            <w:r w:rsidRPr="006D183B">
              <w:rPr>
                <w:sz w:val="22"/>
                <w:szCs w:val="22"/>
              </w:rPr>
              <w:t>-Fire Theft Replacement-</w:t>
            </w:r>
          </w:p>
        </w:tc>
      </w:tr>
      <w:tr w:rsidR="00317E3A" w:rsidRPr="006D183B" w:rsidTr="00203FCA">
        <w:tc>
          <w:tcPr>
            <w:tcW w:w="270" w:type="dxa"/>
            <w:vAlign w:val="center"/>
          </w:tcPr>
          <w:p w:rsidR="00317E3A" w:rsidRPr="006D183B" w:rsidRDefault="00317E3A" w:rsidP="00203FCA">
            <w:pPr>
              <w:spacing w:line="240" w:lineRule="auto"/>
              <w:rPr>
                <w:sz w:val="22"/>
                <w:szCs w:val="22"/>
              </w:rPr>
            </w:pPr>
          </w:p>
        </w:tc>
        <w:tc>
          <w:tcPr>
            <w:tcW w:w="3150" w:type="dxa"/>
            <w:vAlign w:val="center"/>
          </w:tcPr>
          <w:p w:rsidR="00317E3A" w:rsidRPr="006D183B" w:rsidRDefault="00317E3A" w:rsidP="00203FCA">
            <w:pPr>
              <w:spacing w:line="240" w:lineRule="auto"/>
              <w:rPr>
                <w:sz w:val="22"/>
                <w:szCs w:val="22"/>
              </w:rPr>
            </w:pPr>
            <w:r w:rsidRPr="006D183B">
              <w:rPr>
                <w:sz w:val="22"/>
                <w:szCs w:val="22"/>
              </w:rPr>
              <w:t>Equipment Operations</w:t>
            </w:r>
          </w:p>
        </w:tc>
        <w:tc>
          <w:tcPr>
            <w:tcW w:w="3870" w:type="dxa"/>
            <w:vAlign w:val="center"/>
          </w:tcPr>
          <w:p w:rsidR="00317E3A" w:rsidRPr="006D183B" w:rsidRDefault="00317E3A" w:rsidP="00203FCA">
            <w:pPr>
              <w:rPr>
                <w:sz w:val="22"/>
                <w:szCs w:val="22"/>
              </w:rPr>
            </w:pPr>
            <w:r w:rsidRPr="006D183B">
              <w:rPr>
                <w:sz w:val="22"/>
                <w:szCs w:val="22"/>
              </w:rPr>
              <w:t xml:space="preserve">Equipment maintenance, transportation, storage, fuel and operations will be done entirely by Federal Land Manager </w:t>
            </w:r>
          </w:p>
        </w:tc>
        <w:tc>
          <w:tcPr>
            <w:tcW w:w="2970" w:type="dxa"/>
            <w:vAlign w:val="center"/>
          </w:tcPr>
          <w:p w:rsidR="00317E3A" w:rsidRPr="006D183B" w:rsidRDefault="00317E3A" w:rsidP="00203FCA">
            <w:pPr>
              <w:spacing w:line="240" w:lineRule="auto"/>
              <w:jc w:val="center"/>
              <w:rPr>
                <w:sz w:val="22"/>
                <w:szCs w:val="22"/>
              </w:rPr>
            </w:pPr>
            <w:r w:rsidRPr="006D183B">
              <w:rPr>
                <w:sz w:val="22"/>
                <w:szCs w:val="22"/>
              </w:rPr>
              <w:t>Comprehensive Coverage</w:t>
            </w:r>
          </w:p>
          <w:p w:rsidR="00317E3A" w:rsidRPr="006D183B" w:rsidRDefault="00317E3A" w:rsidP="00203FCA">
            <w:pPr>
              <w:spacing w:line="240" w:lineRule="auto"/>
              <w:jc w:val="center"/>
              <w:rPr>
                <w:sz w:val="22"/>
                <w:szCs w:val="22"/>
              </w:rPr>
            </w:pPr>
            <w:r w:rsidRPr="006D183B">
              <w:rPr>
                <w:sz w:val="22"/>
                <w:szCs w:val="22"/>
              </w:rPr>
              <w:t>-Fire Theft Replacement-</w:t>
            </w:r>
          </w:p>
        </w:tc>
      </w:tr>
      <w:tr w:rsidR="00317E3A" w:rsidRPr="006D183B" w:rsidTr="00203FCA">
        <w:tc>
          <w:tcPr>
            <w:tcW w:w="270" w:type="dxa"/>
            <w:vAlign w:val="center"/>
          </w:tcPr>
          <w:p w:rsidR="00317E3A" w:rsidRPr="006D183B" w:rsidRDefault="00317E3A" w:rsidP="00203FCA">
            <w:pPr>
              <w:spacing w:line="240" w:lineRule="auto"/>
              <w:rPr>
                <w:sz w:val="22"/>
                <w:szCs w:val="22"/>
              </w:rPr>
            </w:pPr>
          </w:p>
        </w:tc>
        <w:tc>
          <w:tcPr>
            <w:tcW w:w="3150" w:type="dxa"/>
            <w:vAlign w:val="center"/>
          </w:tcPr>
          <w:p w:rsidR="00317E3A" w:rsidRPr="006D183B" w:rsidRDefault="00317E3A" w:rsidP="00203FCA">
            <w:pPr>
              <w:rPr>
                <w:sz w:val="22"/>
                <w:szCs w:val="22"/>
              </w:rPr>
            </w:pPr>
            <w:r w:rsidRPr="006D183B">
              <w:rPr>
                <w:sz w:val="22"/>
                <w:szCs w:val="22"/>
              </w:rPr>
              <w:t>Equipment Transportation</w:t>
            </w:r>
          </w:p>
        </w:tc>
        <w:tc>
          <w:tcPr>
            <w:tcW w:w="3870" w:type="dxa"/>
          </w:tcPr>
          <w:p w:rsidR="00317E3A" w:rsidRPr="006D183B" w:rsidRDefault="00317E3A" w:rsidP="00203FCA">
            <w:pPr>
              <w:spacing w:line="240" w:lineRule="auto"/>
              <w:rPr>
                <w:sz w:val="22"/>
                <w:szCs w:val="22"/>
              </w:rPr>
            </w:pPr>
            <w:r w:rsidRPr="006D183B">
              <w:rPr>
                <w:sz w:val="22"/>
                <w:szCs w:val="22"/>
              </w:rPr>
              <w:t>The project scope of work includes transporting equipment ( newly purchased or otherwise) by a member of sponsoring organization</w:t>
            </w:r>
          </w:p>
        </w:tc>
        <w:tc>
          <w:tcPr>
            <w:tcW w:w="2970" w:type="dxa"/>
            <w:vAlign w:val="center"/>
          </w:tcPr>
          <w:p w:rsidR="00317E3A" w:rsidRPr="006D183B" w:rsidRDefault="00317E3A" w:rsidP="00203FCA">
            <w:pPr>
              <w:spacing w:line="240" w:lineRule="auto"/>
              <w:jc w:val="center"/>
              <w:rPr>
                <w:sz w:val="22"/>
                <w:szCs w:val="22"/>
              </w:rPr>
            </w:pPr>
            <w:r w:rsidRPr="006D183B">
              <w:rPr>
                <w:sz w:val="22"/>
                <w:szCs w:val="22"/>
              </w:rPr>
              <w:t>Comprehensive Coverage</w:t>
            </w:r>
          </w:p>
          <w:p w:rsidR="00317E3A" w:rsidRPr="006D183B" w:rsidRDefault="00317E3A" w:rsidP="00203FCA">
            <w:pPr>
              <w:jc w:val="center"/>
              <w:rPr>
                <w:sz w:val="22"/>
                <w:szCs w:val="22"/>
              </w:rPr>
            </w:pPr>
            <w:r w:rsidRPr="006D183B">
              <w:rPr>
                <w:sz w:val="22"/>
                <w:szCs w:val="22"/>
              </w:rPr>
              <w:t>-Fire Theft Replacement-</w:t>
            </w:r>
          </w:p>
        </w:tc>
      </w:tr>
      <w:tr w:rsidR="00317E3A" w:rsidRPr="006D183B" w:rsidTr="00203FCA">
        <w:tc>
          <w:tcPr>
            <w:tcW w:w="270" w:type="dxa"/>
            <w:vAlign w:val="center"/>
          </w:tcPr>
          <w:p w:rsidR="00317E3A" w:rsidRPr="006D183B" w:rsidRDefault="00317E3A" w:rsidP="00203FCA">
            <w:pPr>
              <w:spacing w:line="240" w:lineRule="auto"/>
              <w:rPr>
                <w:sz w:val="22"/>
                <w:szCs w:val="22"/>
              </w:rPr>
            </w:pPr>
          </w:p>
        </w:tc>
        <w:tc>
          <w:tcPr>
            <w:tcW w:w="3150" w:type="dxa"/>
            <w:vAlign w:val="center"/>
          </w:tcPr>
          <w:p w:rsidR="00317E3A" w:rsidRPr="006D183B" w:rsidRDefault="00317E3A" w:rsidP="00203FCA">
            <w:pPr>
              <w:rPr>
                <w:sz w:val="22"/>
                <w:szCs w:val="22"/>
              </w:rPr>
            </w:pPr>
            <w:r w:rsidRPr="006D183B">
              <w:rPr>
                <w:sz w:val="22"/>
                <w:szCs w:val="22"/>
              </w:rPr>
              <w:t>Equipment Transportation</w:t>
            </w:r>
          </w:p>
        </w:tc>
        <w:tc>
          <w:tcPr>
            <w:tcW w:w="3870" w:type="dxa"/>
          </w:tcPr>
          <w:p w:rsidR="00317E3A" w:rsidRPr="006D183B" w:rsidRDefault="00317E3A" w:rsidP="00203FCA">
            <w:pPr>
              <w:spacing w:line="240" w:lineRule="auto"/>
              <w:rPr>
                <w:sz w:val="22"/>
                <w:szCs w:val="22"/>
              </w:rPr>
            </w:pPr>
            <w:r w:rsidRPr="006D183B">
              <w:rPr>
                <w:sz w:val="22"/>
                <w:szCs w:val="22"/>
              </w:rPr>
              <w:t>Transportation of equipment will be hired out.</w:t>
            </w:r>
          </w:p>
        </w:tc>
        <w:tc>
          <w:tcPr>
            <w:tcW w:w="2970" w:type="dxa"/>
          </w:tcPr>
          <w:p w:rsidR="00317E3A" w:rsidRPr="006D183B" w:rsidRDefault="00317E3A" w:rsidP="00203FCA">
            <w:pPr>
              <w:spacing w:line="240" w:lineRule="auto"/>
              <w:jc w:val="center"/>
              <w:rPr>
                <w:sz w:val="22"/>
                <w:szCs w:val="22"/>
              </w:rPr>
            </w:pPr>
            <w:r w:rsidRPr="006D183B">
              <w:rPr>
                <w:sz w:val="22"/>
                <w:szCs w:val="22"/>
              </w:rPr>
              <w:t xml:space="preserve">Confirm sub-contractor has </w:t>
            </w:r>
            <w:r>
              <w:rPr>
                <w:sz w:val="22"/>
                <w:szCs w:val="22"/>
              </w:rPr>
              <w:t>Auto</w:t>
            </w:r>
            <w:r w:rsidRPr="006D183B">
              <w:rPr>
                <w:sz w:val="22"/>
                <w:szCs w:val="22"/>
              </w:rPr>
              <w:t xml:space="preserve"> Coverage</w:t>
            </w:r>
            <w:r>
              <w:rPr>
                <w:sz w:val="22"/>
                <w:szCs w:val="22"/>
              </w:rPr>
              <w:t xml:space="preserve"> (for hauling)</w:t>
            </w:r>
          </w:p>
        </w:tc>
      </w:tr>
    </w:tbl>
    <w:p w:rsidR="00317E3A" w:rsidRDefault="00317E3A" w:rsidP="00317E3A">
      <w:pPr>
        <w:spacing w:line="192" w:lineRule="auto"/>
        <w:jc w:val="center"/>
        <w:rPr>
          <w:b/>
          <w:bCs/>
          <w:sz w:val="28"/>
          <w:szCs w:val="28"/>
        </w:rPr>
      </w:pPr>
    </w:p>
    <w:p w:rsidR="00317E3A" w:rsidRPr="000F2F3D" w:rsidRDefault="00317E3A" w:rsidP="00317E3A">
      <w:pPr>
        <w:spacing w:line="240" w:lineRule="auto"/>
        <w:jc w:val="center"/>
        <w:rPr>
          <w:i/>
          <w:sz w:val="20"/>
          <w:szCs w:val="20"/>
        </w:rPr>
      </w:pPr>
      <w:r w:rsidRPr="000F2F3D">
        <w:rPr>
          <w:i/>
          <w:sz w:val="20"/>
          <w:szCs w:val="20"/>
        </w:rPr>
        <w:t>Please contact CPW Trails Staff with questions – contact information is listed on following page</w:t>
      </w:r>
    </w:p>
    <w:p w:rsidR="00317E3A" w:rsidRDefault="00317E3A" w:rsidP="007232C3">
      <w:pPr>
        <w:rPr>
          <w:sz w:val="23"/>
          <w:szCs w:val="23"/>
          <w:u w:val="single"/>
        </w:rPr>
      </w:pPr>
    </w:p>
    <w:p w:rsidR="00317E3A" w:rsidRDefault="00317E3A" w:rsidP="00F85079">
      <w:pPr>
        <w:spacing w:line="192" w:lineRule="auto"/>
        <w:jc w:val="center"/>
        <w:rPr>
          <w:b/>
          <w:bCs/>
          <w:sz w:val="28"/>
          <w:szCs w:val="28"/>
        </w:rPr>
      </w:pPr>
    </w:p>
    <w:p w:rsidR="00374881" w:rsidRDefault="00374881" w:rsidP="00F85079">
      <w:pPr>
        <w:spacing w:line="192" w:lineRule="auto"/>
        <w:jc w:val="center"/>
        <w:rPr>
          <w:b/>
          <w:bCs/>
          <w:sz w:val="28"/>
          <w:szCs w:val="28"/>
        </w:rPr>
      </w:pPr>
    </w:p>
    <w:p w:rsidR="009659E1" w:rsidRPr="00F85079" w:rsidRDefault="00BC4CF7" w:rsidP="00F85079">
      <w:pPr>
        <w:spacing w:line="192" w:lineRule="auto"/>
        <w:jc w:val="center"/>
        <w:rPr>
          <w:b/>
          <w:bCs/>
          <w:sz w:val="28"/>
          <w:szCs w:val="28"/>
        </w:rPr>
      </w:pPr>
      <w:r w:rsidRPr="001728D1">
        <w:rPr>
          <w:b/>
          <w:bCs/>
          <w:sz w:val="28"/>
          <w:szCs w:val="28"/>
        </w:rPr>
        <w:lastRenderedPageBreak/>
        <w:t>CONTACT LIST FOR STATE OHV TRAIL GRANTS</w:t>
      </w:r>
    </w:p>
    <w:p w:rsidR="00BC4CF7" w:rsidRPr="001728D1" w:rsidRDefault="00477C16" w:rsidP="00575183">
      <w:pPr>
        <w:tabs>
          <w:tab w:val="left" w:pos="10800"/>
        </w:tabs>
        <w:jc w:val="center"/>
      </w:pPr>
      <w:r w:rsidRPr="00A40889">
        <w:rPr>
          <w:noProof/>
        </w:rPr>
        <w:drawing>
          <wp:inline distT="0" distB="0" distL="0" distR="0">
            <wp:extent cx="6400800" cy="4800600"/>
            <wp:effectExtent l="0" t="0" r="0" b="0"/>
            <wp:docPr id="2" name="Picture 1"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800600"/>
                    </a:xfrm>
                    <a:prstGeom prst="rect">
                      <a:avLst/>
                    </a:prstGeom>
                    <a:noFill/>
                    <a:ln>
                      <a:noFill/>
                    </a:ln>
                  </pic:spPr>
                </pic:pic>
              </a:graphicData>
            </a:graphic>
          </wp:inline>
        </w:drawing>
      </w:r>
    </w:p>
    <w:p w:rsidR="00BB145B" w:rsidRDefault="00BB145B" w:rsidP="00F85079">
      <w:pPr>
        <w:numPr>
          <w:ilvl w:val="12"/>
          <w:numId w:val="0"/>
        </w:numPr>
        <w:spacing w:line="192" w:lineRule="auto"/>
        <w:rPr>
          <w:b/>
          <w:bCs/>
        </w:rPr>
      </w:pPr>
    </w:p>
    <w:p w:rsidR="00BC4CF7" w:rsidRPr="001728D1" w:rsidRDefault="00BC4CF7" w:rsidP="00BB145B">
      <w:pPr>
        <w:numPr>
          <w:ilvl w:val="12"/>
          <w:numId w:val="0"/>
        </w:numPr>
        <w:spacing w:line="192" w:lineRule="auto"/>
        <w:ind w:left="2430"/>
        <w:rPr>
          <w:b/>
          <w:bCs/>
          <w:iCs/>
          <w:sz w:val="32"/>
          <w:szCs w:val="32"/>
        </w:rPr>
      </w:pPr>
      <w:r w:rsidRPr="001728D1">
        <w:rPr>
          <w:b/>
          <w:bCs/>
          <w:iCs/>
          <w:sz w:val="32"/>
          <w:szCs w:val="32"/>
        </w:rPr>
        <w:t>Off-Highway Vehicle Program Staff</w:t>
      </w:r>
    </w:p>
    <w:p w:rsidR="00BC4CF7" w:rsidRPr="00F85079" w:rsidRDefault="00BC4CF7" w:rsidP="00575183">
      <w:pPr>
        <w:numPr>
          <w:ilvl w:val="12"/>
          <w:numId w:val="0"/>
        </w:numPr>
        <w:spacing w:line="192" w:lineRule="auto"/>
        <w:ind w:left="3240"/>
        <w:rPr>
          <w:b/>
          <w:bCs/>
        </w:rPr>
      </w:pPr>
    </w:p>
    <w:tbl>
      <w:tblPr>
        <w:tblW w:w="6490" w:type="dxa"/>
        <w:jc w:val="center"/>
        <w:tblLayout w:type="fixed"/>
        <w:tblLook w:val="01E0" w:firstRow="1" w:lastRow="1" w:firstColumn="1" w:lastColumn="1" w:noHBand="0" w:noVBand="0"/>
      </w:tblPr>
      <w:tblGrid>
        <w:gridCol w:w="3340"/>
        <w:gridCol w:w="3150"/>
      </w:tblGrid>
      <w:tr w:rsidR="00A426D6" w:rsidRPr="00E828E0" w:rsidTr="00A426D6">
        <w:trPr>
          <w:cantSplit/>
          <w:trHeight w:val="1871"/>
          <w:jc w:val="center"/>
        </w:trPr>
        <w:tc>
          <w:tcPr>
            <w:tcW w:w="3340" w:type="dxa"/>
            <w:tcBorders>
              <w:top w:val="single" w:sz="4" w:space="0" w:color="auto"/>
              <w:left w:val="single" w:sz="4" w:space="0" w:color="auto"/>
              <w:bottom w:val="single" w:sz="4" w:space="0" w:color="auto"/>
              <w:right w:val="single" w:sz="4" w:space="0" w:color="auto"/>
            </w:tcBorders>
          </w:tcPr>
          <w:p w:rsidR="00A426D6" w:rsidRPr="00E828E0" w:rsidRDefault="00A426D6" w:rsidP="00575183">
            <w:pPr>
              <w:numPr>
                <w:ilvl w:val="12"/>
                <w:numId w:val="0"/>
              </w:numPr>
              <w:spacing w:line="192" w:lineRule="auto"/>
              <w:rPr>
                <w:b/>
                <w:bCs/>
                <w:color w:val="auto"/>
              </w:rPr>
            </w:pPr>
          </w:p>
          <w:p w:rsidR="00A426D6" w:rsidRPr="009D1729" w:rsidRDefault="00A426D6" w:rsidP="009D1729">
            <w:pPr>
              <w:pStyle w:val="NoSpacing"/>
              <w:rPr>
                <w:rFonts w:ascii="Times New Roman" w:hAnsi="Times New Roman"/>
                <w:b/>
                <w:sz w:val="24"/>
                <w:szCs w:val="24"/>
              </w:rPr>
            </w:pPr>
            <w:r w:rsidRPr="009D1729">
              <w:rPr>
                <w:rFonts w:ascii="Times New Roman" w:hAnsi="Times New Roman"/>
                <w:b/>
                <w:sz w:val="24"/>
                <w:szCs w:val="24"/>
              </w:rPr>
              <w:t>Tom Metsa</w:t>
            </w:r>
          </w:p>
          <w:p w:rsidR="00A426D6" w:rsidRDefault="00A426D6" w:rsidP="00644016">
            <w:pPr>
              <w:numPr>
                <w:ilvl w:val="12"/>
                <w:numId w:val="0"/>
              </w:numPr>
              <w:spacing w:line="192" w:lineRule="auto"/>
              <w:rPr>
                <w:bCs/>
                <w:color w:val="auto"/>
              </w:rPr>
            </w:pPr>
            <w:r>
              <w:rPr>
                <w:bCs/>
                <w:color w:val="auto"/>
              </w:rPr>
              <w:t xml:space="preserve">OHV </w:t>
            </w:r>
            <w:r w:rsidRPr="00E828E0">
              <w:rPr>
                <w:bCs/>
                <w:color w:val="auto"/>
              </w:rPr>
              <w:t>Program Manager</w:t>
            </w:r>
          </w:p>
          <w:p w:rsidR="00A426D6" w:rsidRPr="00E828E0" w:rsidRDefault="00A426D6" w:rsidP="00644016">
            <w:pPr>
              <w:numPr>
                <w:ilvl w:val="12"/>
                <w:numId w:val="0"/>
              </w:numPr>
              <w:spacing w:line="192" w:lineRule="auto"/>
              <w:rPr>
                <w:bCs/>
                <w:color w:val="auto"/>
              </w:rPr>
            </w:pPr>
            <w:r>
              <w:rPr>
                <w:bCs/>
                <w:color w:val="auto"/>
              </w:rPr>
              <w:t>13787 So. Hwy 85N</w:t>
            </w:r>
          </w:p>
          <w:p w:rsidR="00A426D6" w:rsidRDefault="00A426D6" w:rsidP="00644016">
            <w:pPr>
              <w:numPr>
                <w:ilvl w:val="12"/>
                <w:numId w:val="0"/>
              </w:numPr>
              <w:spacing w:line="192" w:lineRule="auto"/>
              <w:rPr>
                <w:bCs/>
                <w:color w:val="auto"/>
              </w:rPr>
            </w:pPr>
            <w:r>
              <w:rPr>
                <w:bCs/>
                <w:color w:val="auto"/>
              </w:rPr>
              <w:t>Littleton</w:t>
            </w:r>
            <w:r w:rsidRPr="00E828E0">
              <w:rPr>
                <w:bCs/>
                <w:color w:val="auto"/>
              </w:rPr>
              <w:t>, CO  8</w:t>
            </w:r>
            <w:r>
              <w:rPr>
                <w:bCs/>
                <w:color w:val="auto"/>
              </w:rPr>
              <w:t>0125</w:t>
            </w:r>
          </w:p>
          <w:p w:rsidR="00A426D6" w:rsidRPr="00E828E0" w:rsidRDefault="00A426D6" w:rsidP="00644016">
            <w:pPr>
              <w:numPr>
                <w:ilvl w:val="12"/>
                <w:numId w:val="0"/>
              </w:numPr>
              <w:spacing w:line="192" w:lineRule="auto"/>
              <w:rPr>
                <w:color w:val="auto"/>
              </w:rPr>
            </w:pPr>
            <w:r>
              <w:rPr>
                <w:color w:val="auto"/>
              </w:rPr>
              <w:t xml:space="preserve">Ph: </w:t>
            </w:r>
            <w:r w:rsidRPr="00E828E0">
              <w:rPr>
                <w:color w:val="auto"/>
              </w:rPr>
              <w:t>(303) 791-1957 ext. 4132</w:t>
            </w:r>
          </w:p>
          <w:p w:rsidR="00A426D6" w:rsidRPr="00E828E0" w:rsidRDefault="00A426D6" w:rsidP="00644016">
            <w:pPr>
              <w:numPr>
                <w:ilvl w:val="12"/>
                <w:numId w:val="0"/>
              </w:numPr>
              <w:spacing w:line="192" w:lineRule="auto"/>
              <w:rPr>
                <w:b/>
                <w:bCs/>
                <w:color w:val="auto"/>
              </w:rPr>
            </w:pPr>
            <w:r>
              <w:rPr>
                <w:color w:val="auto"/>
              </w:rPr>
              <w:t xml:space="preserve">Fax: </w:t>
            </w:r>
            <w:r w:rsidRPr="00E828E0">
              <w:rPr>
                <w:color w:val="auto"/>
              </w:rPr>
              <w:t>(303) 470-0782</w:t>
            </w:r>
          </w:p>
          <w:p w:rsidR="00A426D6" w:rsidRPr="009D1729" w:rsidRDefault="007F2C5D" w:rsidP="009D1729">
            <w:pPr>
              <w:pStyle w:val="NoSpacing"/>
              <w:rPr>
                <w:rFonts w:ascii="Times New Roman" w:hAnsi="Times New Roman"/>
                <w:u w:val="single"/>
              </w:rPr>
            </w:pPr>
            <w:hyperlink r:id="rId16" w:history="1">
              <w:r w:rsidR="00A426D6" w:rsidRPr="009D1729">
                <w:rPr>
                  <w:rStyle w:val="Hyperlink"/>
                  <w:rFonts w:ascii="Times New Roman" w:hAnsi="Times New Roman"/>
                </w:rPr>
                <w:t>thomas.metsa@state.co.us</w:t>
              </w:r>
            </w:hyperlink>
            <w:r w:rsidR="00A426D6" w:rsidRPr="009D1729">
              <w:rPr>
                <w:rFonts w:ascii="Times New Roman" w:hAnsi="Times New Roman"/>
              </w:rPr>
              <w:t xml:space="preserve"> </w:t>
            </w:r>
          </w:p>
        </w:tc>
        <w:tc>
          <w:tcPr>
            <w:tcW w:w="3150" w:type="dxa"/>
            <w:tcBorders>
              <w:top w:val="single" w:sz="4" w:space="0" w:color="auto"/>
              <w:left w:val="single" w:sz="4" w:space="0" w:color="auto"/>
              <w:bottom w:val="single" w:sz="4" w:space="0" w:color="auto"/>
              <w:right w:val="single" w:sz="4" w:space="0" w:color="auto"/>
            </w:tcBorders>
          </w:tcPr>
          <w:p w:rsidR="00A426D6" w:rsidRPr="00E828E0" w:rsidRDefault="00A426D6" w:rsidP="00575183">
            <w:pPr>
              <w:numPr>
                <w:ilvl w:val="12"/>
                <w:numId w:val="0"/>
              </w:numPr>
              <w:spacing w:line="192" w:lineRule="auto"/>
              <w:rPr>
                <w:b/>
                <w:bCs/>
                <w:color w:val="auto"/>
              </w:rPr>
            </w:pPr>
          </w:p>
          <w:p w:rsidR="00A426D6" w:rsidRPr="009D1729" w:rsidRDefault="00A426D6" w:rsidP="009D1729">
            <w:pPr>
              <w:pStyle w:val="NoSpacing"/>
              <w:rPr>
                <w:rFonts w:ascii="Times New Roman" w:hAnsi="Times New Roman"/>
                <w:b/>
                <w:sz w:val="24"/>
                <w:szCs w:val="24"/>
              </w:rPr>
            </w:pPr>
            <w:r w:rsidRPr="009D1729">
              <w:rPr>
                <w:rFonts w:ascii="Times New Roman" w:hAnsi="Times New Roman"/>
                <w:b/>
                <w:sz w:val="24"/>
                <w:szCs w:val="24"/>
              </w:rPr>
              <w:t>Gabby Smiley</w:t>
            </w:r>
          </w:p>
          <w:p w:rsidR="00A426D6" w:rsidRDefault="00A426D6" w:rsidP="00644016">
            <w:pPr>
              <w:numPr>
                <w:ilvl w:val="12"/>
                <w:numId w:val="0"/>
              </w:numPr>
              <w:spacing w:line="192" w:lineRule="auto"/>
              <w:rPr>
                <w:bCs/>
                <w:color w:val="auto"/>
              </w:rPr>
            </w:pPr>
            <w:r>
              <w:rPr>
                <w:bCs/>
                <w:color w:val="auto"/>
              </w:rPr>
              <w:t>Grant Administrator</w:t>
            </w:r>
          </w:p>
          <w:p w:rsidR="00A426D6" w:rsidRPr="00E828E0" w:rsidRDefault="00A426D6" w:rsidP="001D2536">
            <w:pPr>
              <w:numPr>
                <w:ilvl w:val="12"/>
                <w:numId w:val="0"/>
              </w:numPr>
              <w:spacing w:line="192" w:lineRule="auto"/>
              <w:rPr>
                <w:bCs/>
                <w:color w:val="auto"/>
              </w:rPr>
            </w:pPr>
            <w:r>
              <w:rPr>
                <w:bCs/>
                <w:color w:val="auto"/>
              </w:rPr>
              <w:t>13787 So. Hwy 85N</w:t>
            </w:r>
          </w:p>
          <w:p w:rsidR="00A426D6" w:rsidRPr="00E828E0" w:rsidRDefault="00A426D6" w:rsidP="00575183">
            <w:pPr>
              <w:numPr>
                <w:ilvl w:val="12"/>
                <w:numId w:val="0"/>
              </w:numPr>
              <w:spacing w:line="192" w:lineRule="auto"/>
              <w:rPr>
                <w:bCs/>
                <w:color w:val="auto"/>
              </w:rPr>
            </w:pPr>
            <w:r>
              <w:rPr>
                <w:bCs/>
                <w:color w:val="auto"/>
              </w:rPr>
              <w:t>Littleton</w:t>
            </w:r>
            <w:r w:rsidRPr="00E828E0">
              <w:rPr>
                <w:bCs/>
                <w:color w:val="auto"/>
              </w:rPr>
              <w:t>, CO  8</w:t>
            </w:r>
            <w:r>
              <w:rPr>
                <w:bCs/>
                <w:color w:val="auto"/>
              </w:rPr>
              <w:t>0125</w:t>
            </w:r>
          </w:p>
          <w:p w:rsidR="00A426D6" w:rsidRPr="00E828E0" w:rsidRDefault="00A426D6" w:rsidP="00575183">
            <w:pPr>
              <w:numPr>
                <w:ilvl w:val="12"/>
                <w:numId w:val="0"/>
              </w:numPr>
              <w:spacing w:line="192" w:lineRule="auto"/>
              <w:rPr>
                <w:color w:val="auto"/>
              </w:rPr>
            </w:pPr>
            <w:r>
              <w:rPr>
                <w:color w:val="auto"/>
              </w:rPr>
              <w:t xml:space="preserve">Ph: </w:t>
            </w:r>
            <w:r w:rsidRPr="00E828E0">
              <w:rPr>
                <w:color w:val="auto"/>
              </w:rPr>
              <w:t>(303)791-1957 ext. 4149</w:t>
            </w:r>
          </w:p>
          <w:p w:rsidR="00A426D6" w:rsidRPr="00E828E0" w:rsidRDefault="00A426D6" w:rsidP="00575183">
            <w:pPr>
              <w:numPr>
                <w:ilvl w:val="12"/>
                <w:numId w:val="0"/>
              </w:numPr>
              <w:spacing w:line="192" w:lineRule="auto"/>
              <w:rPr>
                <w:b/>
                <w:bCs/>
                <w:color w:val="auto"/>
              </w:rPr>
            </w:pPr>
            <w:r>
              <w:rPr>
                <w:color w:val="auto"/>
              </w:rPr>
              <w:t xml:space="preserve">Fax: </w:t>
            </w:r>
            <w:r w:rsidRPr="00E828E0">
              <w:rPr>
                <w:color w:val="auto"/>
              </w:rPr>
              <w:t>(303) 470-0782</w:t>
            </w:r>
          </w:p>
          <w:p w:rsidR="00A426D6" w:rsidRPr="009D1729" w:rsidRDefault="007F2C5D" w:rsidP="009D1729">
            <w:pPr>
              <w:pStyle w:val="NoSpacing"/>
              <w:rPr>
                <w:rFonts w:ascii="Times New Roman" w:hAnsi="Times New Roman"/>
              </w:rPr>
            </w:pPr>
            <w:hyperlink r:id="rId17" w:history="1">
              <w:r w:rsidR="00A426D6" w:rsidRPr="005073AE">
                <w:rPr>
                  <w:rStyle w:val="Hyperlink"/>
                  <w:rFonts w:ascii="Times New Roman" w:hAnsi="Times New Roman"/>
                </w:rPr>
                <w:t>gabrielle.smiley@state.co.us</w:t>
              </w:r>
            </w:hyperlink>
          </w:p>
          <w:p w:rsidR="00A426D6" w:rsidRPr="00644016" w:rsidRDefault="00A426D6" w:rsidP="00575183">
            <w:pPr>
              <w:numPr>
                <w:ilvl w:val="12"/>
                <w:numId w:val="0"/>
              </w:numPr>
              <w:spacing w:line="192" w:lineRule="auto"/>
              <w:rPr>
                <w:b/>
                <w:bCs/>
                <w:color w:val="auto"/>
              </w:rPr>
            </w:pPr>
          </w:p>
        </w:tc>
      </w:tr>
    </w:tbl>
    <w:p w:rsidR="00DB243F" w:rsidRDefault="00DB243F" w:rsidP="00575183">
      <w:pPr>
        <w:rPr>
          <w:b/>
        </w:rPr>
      </w:pPr>
    </w:p>
    <w:p w:rsidR="00C71416" w:rsidRPr="00C71416" w:rsidRDefault="00C71416" w:rsidP="00D66FD3">
      <w:pPr>
        <w:jc w:val="center"/>
        <w:rPr>
          <w:b/>
          <w:sz w:val="32"/>
          <w:szCs w:val="32"/>
        </w:rPr>
      </w:pPr>
      <w:r w:rsidRPr="00C71416">
        <w:rPr>
          <w:b/>
          <w:sz w:val="32"/>
          <w:szCs w:val="32"/>
        </w:rPr>
        <w:t>Regional Trail Coordinators</w:t>
      </w:r>
    </w:p>
    <w:p w:rsidR="00C71416" w:rsidRPr="003E49AF" w:rsidRDefault="00C71416" w:rsidP="00575183">
      <w:pPr>
        <w:numPr>
          <w:ilvl w:val="12"/>
          <w:numId w:val="0"/>
        </w:numPr>
        <w:spacing w:line="192" w:lineRule="auto"/>
        <w:rPr>
          <w:b/>
          <w:sz w:val="16"/>
          <w:szCs w:val="16"/>
        </w:rPr>
      </w:pPr>
    </w:p>
    <w:tbl>
      <w:tblPr>
        <w:tblW w:w="1079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9"/>
        <w:gridCol w:w="2588"/>
        <w:gridCol w:w="2857"/>
        <w:gridCol w:w="2855"/>
      </w:tblGrid>
      <w:tr w:rsidR="00C71416" w:rsidRPr="00A111A8" w:rsidTr="009D1729">
        <w:trPr>
          <w:trHeight w:val="1592"/>
        </w:trPr>
        <w:tc>
          <w:tcPr>
            <w:tcW w:w="2499" w:type="dxa"/>
            <w:shd w:val="clear" w:color="auto" w:fill="CCC0D9"/>
          </w:tcPr>
          <w:p w:rsidR="00C71416" w:rsidRPr="00A111A8" w:rsidRDefault="00C71416" w:rsidP="009D1729">
            <w:pPr>
              <w:numPr>
                <w:ilvl w:val="12"/>
                <w:numId w:val="0"/>
              </w:numPr>
              <w:spacing w:line="192" w:lineRule="auto"/>
              <w:rPr>
                <w:b/>
                <w:color w:val="auto"/>
              </w:rPr>
            </w:pPr>
          </w:p>
          <w:p w:rsidR="00EE5C02" w:rsidRPr="009D1729" w:rsidRDefault="00EE5C02" w:rsidP="009D1729">
            <w:pPr>
              <w:pStyle w:val="NoSpacing"/>
              <w:rPr>
                <w:rFonts w:ascii="Times New Roman" w:hAnsi="Times New Roman"/>
                <w:b/>
                <w:sz w:val="24"/>
              </w:rPr>
            </w:pPr>
            <w:r w:rsidRPr="009D1729">
              <w:rPr>
                <w:rFonts w:ascii="Times New Roman" w:hAnsi="Times New Roman"/>
                <w:b/>
                <w:sz w:val="24"/>
              </w:rPr>
              <w:t xml:space="preserve">Randy Engle </w:t>
            </w:r>
          </w:p>
          <w:p w:rsidR="00EE5C02" w:rsidRPr="00142767" w:rsidRDefault="00EE5C02" w:rsidP="009D1729">
            <w:pPr>
              <w:numPr>
                <w:ilvl w:val="12"/>
                <w:numId w:val="0"/>
              </w:numPr>
              <w:spacing w:line="192" w:lineRule="auto"/>
              <w:rPr>
                <w:color w:val="auto"/>
                <w:sz w:val="22"/>
                <w:szCs w:val="22"/>
              </w:rPr>
            </w:pPr>
            <w:r w:rsidRPr="00142767">
              <w:rPr>
                <w:color w:val="auto"/>
                <w:sz w:val="22"/>
                <w:szCs w:val="22"/>
              </w:rPr>
              <w:t>Northwest Coordinator</w:t>
            </w:r>
          </w:p>
          <w:p w:rsidR="00EE5C02" w:rsidRPr="00142767" w:rsidRDefault="00EE5C02" w:rsidP="009D1729">
            <w:pPr>
              <w:numPr>
                <w:ilvl w:val="12"/>
                <w:numId w:val="0"/>
              </w:numPr>
              <w:spacing w:line="192" w:lineRule="auto"/>
              <w:rPr>
                <w:color w:val="auto"/>
                <w:sz w:val="22"/>
                <w:szCs w:val="22"/>
              </w:rPr>
            </w:pPr>
            <w:r w:rsidRPr="00142767">
              <w:rPr>
                <w:color w:val="auto"/>
                <w:sz w:val="22"/>
                <w:szCs w:val="22"/>
              </w:rPr>
              <w:t>PO Box 700 (361 32Rd)</w:t>
            </w:r>
          </w:p>
          <w:p w:rsidR="00EE5C02" w:rsidRPr="00142767" w:rsidRDefault="00EE5C02" w:rsidP="009D1729">
            <w:pPr>
              <w:numPr>
                <w:ilvl w:val="12"/>
                <w:numId w:val="0"/>
              </w:numPr>
              <w:spacing w:line="192" w:lineRule="auto"/>
              <w:rPr>
                <w:color w:val="auto"/>
                <w:sz w:val="22"/>
                <w:szCs w:val="22"/>
              </w:rPr>
            </w:pPr>
            <w:r w:rsidRPr="00142767">
              <w:rPr>
                <w:color w:val="auto"/>
                <w:sz w:val="22"/>
                <w:szCs w:val="22"/>
              </w:rPr>
              <w:t>Clifton, CO  81520</w:t>
            </w:r>
          </w:p>
          <w:p w:rsidR="00EE5C02" w:rsidRPr="00142767" w:rsidRDefault="00EE5C02" w:rsidP="009D1729">
            <w:pPr>
              <w:numPr>
                <w:ilvl w:val="12"/>
                <w:numId w:val="0"/>
              </w:numPr>
              <w:spacing w:line="192" w:lineRule="auto"/>
              <w:rPr>
                <w:color w:val="auto"/>
                <w:sz w:val="22"/>
                <w:szCs w:val="22"/>
              </w:rPr>
            </w:pPr>
            <w:r w:rsidRPr="00142767">
              <w:rPr>
                <w:color w:val="auto"/>
                <w:sz w:val="22"/>
                <w:szCs w:val="22"/>
              </w:rPr>
              <w:t>(970) 434-</w:t>
            </w:r>
            <w:r w:rsidR="008B412F">
              <w:rPr>
                <w:color w:val="auto"/>
                <w:sz w:val="22"/>
                <w:szCs w:val="22"/>
              </w:rPr>
              <w:t>6696 X4221</w:t>
            </w:r>
          </w:p>
          <w:p w:rsidR="00C71416" w:rsidRPr="00013727" w:rsidRDefault="007F2C5D" w:rsidP="00013727">
            <w:pPr>
              <w:pStyle w:val="NoSpacing"/>
              <w:rPr>
                <w:rFonts w:ascii="Times New Roman" w:hAnsi="Times New Roman"/>
                <w:b/>
                <w:color w:val="0000FF"/>
              </w:rPr>
            </w:pPr>
            <w:hyperlink r:id="rId18" w:history="1">
              <w:r w:rsidR="00013727" w:rsidRPr="00013727">
                <w:rPr>
                  <w:rStyle w:val="Hyperlink"/>
                  <w:rFonts w:ascii="Times New Roman" w:hAnsi="Times New Roman"/>
                </w:rPr>
                <w:t>randy.engle@state.co.us</w:t>
              </w:r>
            </w:hyperlink>
          </w:p>
        </w:tc>
        <w:tc>
          <w:tcPr>
            <w:tcW w:w="2588" w:type="dxa"/>
            <w:shd w:val="clear" w:color="auto" w:fill="9BD7A1"/>
          </w:tcPr>
          <w:p w:rsidR="00E95CAE" w:rsidRPr="00A111A8" w:rsidRDefault="00E95CAE" w:rsidP="009D1729">
            <w:pPr>
              <w:numPr>
                <w:ilvl w:val="12"/>
                <w:numId w:val="0"/>
              </w:numPr>
              <w:spacing w:line="192" w:lineRule="auto"/>
              <w:rPr>
                <w:b/>
                <w:bCs/>
                <w:color w:val="auto"/>
              </w:rPr>
            </w:pPr>
          </w:p>
          <w:p w:rsidR="00EE5C02" w:rsidRPr="009D1729" w:rsidRDefault="00B90170" w:rsidP="009D1729">
            <w:pPr>
              <w:pStyle w:val="NoSpacing"/>
              <w:rPr>
                <w:rFonts w:ascii="Times New Roman" w:hAnsi="Times New Roman"/>
                <w:b/>
                <w:sz w:val="24"/>
                <w:szCs w:val="24"/>
              </w:rPr>
            </w:pPr>
            <w:r w:rsidRPr="009D1729">
              <w:rPr>
                <w:rFonts w:ascii="Times New Roman" w:hAnsi="Times New Roman"/>
                <w:b/>
                <w:sz w:val="24"/>
                <w:szCs w:val="24"/>
              </w:rPr>
              <w:t>Joshua</w:t>
            </w:r>
            <w:r w:rsidR="00EE5C02" w:rsidRPr="009D1729">
              <w:rPr>
                <w:rFonts w:ascii="Times New Roman" w:hAnsi="Times New Roman"/>
                <w:b/>
                <w:sz w:val="24"/>
                <w:szCs w:val="24"/>
              </w:rPr>
              <w:t xml:space="preserve"> </w:t>
            </w:r>
            <w:r w:rsidRPr="009D1729">
              <w:rPr>
                <w:rFonts w:ascii="Times New Roman" w:hAnsi="Times New Roman"/>
                <w:b/>
                <w:sz w:val="24"/>
                <w:szCs w:val="24"/>
              </w:rPr>
              <w:t>Stoudt</w:t>
            </w:r>
          </w:p>
          <w:p w:rsidR="00EE5C02" w:rsidRPr="00142767" w:rsidRDefault="00EE5C02" w:rsidP="009D1729">
            <w:pPr>
              <w:numPr>
                <w:ilvl w:val="12"/>
                <w:numId w:val="0"/>
              </w:numPr>
              <w:spacing w:line="192" w:lineRule="auto"/>
              <w:rPr>
                <w:color w:val="auto"/>
                <w:sz w:val="22"/>
                <w:szCs w:val="22"/>
              </w:rPr>
            </w:pPr>
            <w:r w:rsidRPr="00142767">
              <w:rPr>
                <w:color w:val="auto"/>
                <w:sz w:val="22"/>
                <w:szCs w:val="22"/>
              </w:rPr>
              <w:t>Southwest Coordinator</w:t>
            </w:r>
          </w:p>
          <w:p w:rsidR="001D2536" w:rsidRPr="00445D94" w:rsidRDefault="001D2536" w:rsidP="009D1729">
            <w:pPr>
              <w:numPr>
                <w:ilvl w:val="12"/>
                <w:numId w:val="0"/>
              </w:numPr>
              <w:shd w:val="clear" w:color="auto" w:fill="9BD7A1"/>
              <w:spacing w:line="192" w:lineRule="auto"/>
              <w:rPr>
                <w:color w:val="auto"/>
                <w:sz w:val="22"/>
                <w:szCs w:val="22"/>
              </w:rPr>
            </w:pPr>
            <w:r w:rsidRPr="00445D94">
              <w:rPr>
                <w:color w:val="auto"/>
                <w:sz w:val="22"/>
                <w:szCs w:val="22"/>
              </w:rPr>
              <w:t>415 Turner Drive</w:t>
            </w:r>
          </w:p>
          <w:p w:rsidR="00DB1B9D" w:rsidRDefault="001D2536" w:rsidP="009D1729">
            <w:pPr>
              <w:numPr>
                <w:ilvl w:val="12"/>
                <w:numId w:val="0"/>
              </w:numPr>
              <w:shd w:val="clear" w:color="auto" w:fill="9BD7A1"/>
              <w:spacing w:line="192" w:lineRule="auto"/>
              <w:rPr>
                <w:color w:val="auto"/>
                <w:sz w:val="22"/>
                <w:szCs w:val="22"/>
              </w:rPr>
            </w:pPr>
            <w:r w:rsidRPr="00445D94">
              <w:rPr>
                <w:color w:val="auto"/>
                <w:sz w:val="22"/>
                <w:szCs w:val="22"/>
              </w:rPr>
              <w:t>Durango, CO  81303</w:t>
            </w:r>
          </w:p>
          <w:p w:rsidR="00EE5C02" w:rsidRPr="00445D94" w:rsidRDefault="00EE5C02" w:rsidP="009D1729">
            <w:pPr>
              <w:numPr>
                <w:ilvl w:val="12"/>
                <w:numId w:val="0"/>
              </w:numPr>
              <w:shd w:val="clear" w:color="auto" w:fill="9BD7A1"/>
              <w:spacing w:line="192" w:lineRule="auto"/>
              <w:rPr>
                <w:color w:val="auto"/>
                <w:sz w:val="22"/>
                <w:szCs w:val="22"/>
              </w:rPr>
            </w:pPr>
            <w:r w:rsidRPr="00445D94">
              <w:rPr>
                <w:color w:val="auto"/>
                <w:sz w:val="22"/>
                <w:szCs w:val="22"/>
              </w:rPr>
              <w:t>(</w:t>
            </w:r>
            <w:r w:rsidR="00DB1B9D">
              <w:rPr>
                <w:color w:val="auto"/>
                <w:sz w:val="22"/>
                <w:szCs w:val="22"/>
              </w:rPr>
              <w:t>970</w:t>
            </w:r>
            <w:r w:rsidRPr="00445D94">
              <w:rPr>
                <w:color w:val="auto"/>
                <w:sz w:val="22"/>
                <w:szCs w:val="22"/>
              </w:rPr>
              <w:t xml:space="preserve">) </w:t>
            </w:r>
            <w:r w:rsidR="00DB1B9D">
              <w:rPr>
                <w:color w:val="auto"/>
                <w:sz w:val="22"/>
                <w:szCs w:val="22"/>
              </w:rPr>
              <w:t>375</w:t>
            </w:r>
            <w:r w:rsidR="00DA0F38" w:rsidRPr="00445D94">
              <w:rPr>
                <w:color w:val="auto"/>
                <w:sz w:val="22"/>
                <w:szCs w:val="22"/>
              </w:rPr>
              <w:t>-</w:t>
            </w:r>
            <w:r w:rsidR="00DB1B9D">
              <w:rPr>
                <w:color w:val="auto"/>
                <w:sz w:val="22"/>
                <w:szCs w:val="22"/>
              </w:rPr>
              <w:t>6711</w:t>
            </w:r>
          </w:p>
          <w:p w:rsidR="00C71416" w:rsidRPr="009D1729" w:rsidRDefault="007F2C5D" w:rsidP="009D1729">
            <w:pPr>
              <w:pStyle w:val="NoSpacing"/>
              <w:rPr>
                <w:rFonts w:ascii="Times New Roman" w:hAnsi="Times New Roman"/>
                <w:color w:val="0000FF"/>
              </w:rPr>
            </w:pPr>
            <w:hyperlink r:id="rId19" w:history="1">
              <w:r w:rsidR="00013727" w:rsidRPr="005073AE">
                <w:rPr>
                  <w:rStyle w:val="Hyperlink"/>
                  <w:rFonts w:ascii="Times New Roman" w:hAnsi="Times New Roman"/>
                </w:rPr>
                <w:t>joshua.stoudt@state.co.us</w:t>
              </w:r>
            </w:hyperlink>
            <w:r w:rsidR="001D2536" w:rsidRPr="009D1729">
              <w:rPr>
                <w:rFonts w:ascii="Times New Roman" w:hAnsi="Times New Roman"/>
                <w:color w:val="0000FF"/>
              </w:rPr>
              <w:t xml:space="preserve">  </w:t>
            </w:r>
          </w:p>
          <w:p w:rsidR="00E95CAE" w:rsidRPr="00A111A8" w:rsidRDefault="00E95CAE" w:rsidP="009D1729">
            <w:pPr>
              <w:numPr>
                <w:ilvl w:val="12"/>
                <w:numId w:val="0"/>
              </w:numPr>
              <w:spacing w:line="192" w:lineRule="auto"/>
              <w:rPr>
                <w:b/>
                <w:color w:val="auto"/>
              </w:rPr>
            </w:pPr>
          </w:p>
        </w:tc>
        <w:tc>
          <w:tcPr>
            <w:tcW w:w="2857" w:type="dxa"/>
            <w:shd w:val="clear" w:color="auto" w:fill="C4908A"/>
          </w:tcPr>
          <w:p w:rsidR="00C71416" w:rsidRPr="00A111A8" w:rsidRDefault="00C71416" w:rsidP="009D1729">
            <w:pPr>
              <w:numPr>
                <w:ilvl w:val="12"/>
                <w:numId w:val="0"/>
              </w:numPr>
              <w:spacing w:line="192" w:lineRule="auto"/>
              <w:rPr>
                <w:b/>
                <w:color w:val="auto"/>
              </w:rPr>
            </w:pPr>
          </w:p>
          <w:p w:rsidR="00EE5C02" w:rsidRPr="009D1729" w:rsidRDefault="008E1FF7" w:rsidP="009D1729">
            <w:pPr>
              <w:pStyle w:val="NoSpacing"/>
              <w:rPr>
                <w:rFonts w:ascii="Times New Roman" w:hAnsi="Times New Roman"/>
                <w:b/>
                <w:sz w:val="24"/>
                <w:szCs w:val="24"/>
              </w:rPr>
            </w:pPr>
            <w:r w:rsidRPr="009D1729">
              <w:rPr>
                <w:rFonts w:ascii="Times New Roman" w:hAnsi="Times New Roman"/>
                <w:b/>
                <w:sz w:val="24"/>
                <w:szCs w:val="24"/>
              </w:rPr>
              <w:t>Lucas Svare</w:t>
            </w:r>
          </w:p>
          <w:p w:rsidR="00EE5C02" w:rsidRPr="00142767" w:rsidRDefault="00EE5C02" w:rsidP="009D1729">
            <w:pPr>
              <w:numPr>
                <w:ilvl w:val="12"/>
                <w:numId w:val="0"/>
              </w:numPr>
              <w:spacing w:line="192" w:lineRule="auto"/>
              <w:rPr>
                <w:color w:val="auto"/>
                <w:sz w:val="22"/>
                <w:szCs w:val="22"/>
              </w:rPr>
            </w:pPr>
            <w:r w:rsidRPr="00142767">
              <w:rPr>
                <w:color w:val="auto"/>
                <w:sz w:val="22"/>
                <w:szCs w:val="22"/>
              </w:rPr>
              <w:t>Northeast Coordinator</w:t>
            </w:r>
          </w:p>
          <w:p w:rsidR="001D2536" w:rsidRPr="00445D94" w:rsidRDefault="00D55156" w:rsidP="009D1729">
            <w:pPr>
              <w:numPr>
                <w:ilvl w:val="12"/>
                <w:numId w:val="0"/>
              </w:numPr>
              <w:spacing w:line="192" w:lineRule="auto"/>
              <w:rPr>
                <w:color w:val="auto"/>
                <w:sz w:val="22"/>
                <w:szCs w:val="22"/>
              </w:rPr>
            </w:pPr>
            <w:r>
              <w:rPr>
                <w:color w:val="auto"/>
                <w:sz w:val="22"/>
                <w:szCs w:val="22"/>
              </w:rPr>
              <w:t>317 West Prospect Road</w:t>
            </w:r>
          </w:p>
          <w:p w:rsidR="001D2536" w:rsidRPr="00445D94" w:rsidRDefault="00D55156" w:rsidP="009D1729">
            <w:pPr>
              <w:numPr>
                <w:ilvl w:val="12"/>
                <w:numId w:val="0"/>
              </w:numPr>
              <w:spacing w:line="192" w:lineRule="auto"/>
              <w:rPr>
                <w:color w:val="auto"/>
                <w:sz w:val="22"/>
                <w:szCs w:val="22"/>
              </w:rPr>
            </w:pPr>
            <w:r>
              <w:rPr>
                <w:color w:val="auto"/>
                <w:sz w:val="22"/>
                <w:szCs w:val="22"/>
              </w:rPr>
              <w:t>Fort Collins</w:t>
            </w:r>
            <w:r w:rsidR="001D2536" w:rsidRPr="00445D94">
              <w:rPr>
                <w:color w:val="auto"/>
                <w:sz w:val="22"/>
                <w:szCs w:val="22"/>
              </w:rPr>
              <w:t xml:space="preserve">, CO  </w:t>
            </w:r>
            <w:r>
              <w:rPr>
                <w:color w:val="auto"/>
                <w:sz w:val="22"/>
                <w:szCs w:val="22"/>
              </w:rPr>
              <w:t>80525</w:t>
            </w:r>
          </w:p>
          <w:p w:rsidR="001D2536" w:rsidRPr="00445D94" w:rsidRDefault="001D2536" w:rsidP="009D1729">
            <w:pPr>
              <w:numPr>
                <w:ilvl w:val="12"/>
                <w:numId w:val="0"/>
              </w:numPr>
              <w:spacing w:line="192" w:lineRule="auto"/>
              <w:rPr>
                <w:color w:val="auto"/>
                <w:sz w:val="22"/>
                <w:szCs w:val="22"/>
              </w:rPr>
            </w:pPr>
            <w:r w:rsidRPr="00445D94">
              <w:rPr>
                <w:color w:val="auto"/>
                <w:sz w:val="22"/>
                <w:szCs w:val="22"/>
              </w:rPr>
              <w:t>(</w:t>
            </w:r>
            <w:r w:rsidR="00904AAD">
              <w:rPr>
                <w:color w:val="auto"/>
                <w:sz w:val="22"/>
                <w:szCs w:val="22"/>
              </w:rPr>
              <w:t>720</w:t>
            </w:r>
            <w:r w:rsidRPr="00445D94">
              <w:rPr>
                <w:color w:val="auto"/>
                <w:sz w:val="22"/>
                <w:szCs w:val="22"/>
              </w:rPr>
              <w:t xml:space="preserve">) </w:t>
            </w:r>
            <w:r w:rsidR="00904AAD">
              <w:rPr>
                <w:color w:val="auto"/>
                <w:sz w:val="22"/>
                <w:szCs w:val="22"/>
              </w:rPr>
              <w:t>582</w:t>
            </w:r>
            <w:r w:rsidR="00B90170" w:rsidRPr="00445D94">
              <w:rPr>
                <w:color w:val="auto"/>
                <w:sz w:val="22"/>
                <w:szCs w:val="22"/>
              </w:rPr>
              <w:t>-</w:t>
            </w:r>
            <w:r w:rsidR="00904AAD">
              <w:rPr>
                <w:color w:val="auto"/>
                <w:sz w:val="22"/>
                <w:szCs w:val="22"/>
              </w:rPr>
              <w:t>6948</w:t>
            </w:r>
          </w:p>
          <w:p w:rsidR="001D2536" w:rsidRPr="009D1729" w:rsidRDefault="007F2C5D" w:rsidP="009D1729">
            <w:pPr>
              <w:pStyle w:val="NoSpacing"/>
              <w:rPr>
                <w:rFonts w:ascii="Times New Roman" w:hAnsi="Times New Roman"/>
              </w:rPr>
            </w:pPr>
            <w:hyperlink r:id="rId20" w:history="1">
              <w:r w:rsidR="00D55156" w:rsidRPr="009D1729">
                <w:rPr>
                  <w:rStyle w:val="Hyperlink"/>
                  <w:rFonts w:ascii="Times New Roman" w:hAnsi="Times New Roman"/>
                </w:rPr>
                <w:t>lucas.svare@state.co.us</w:t>
              </w:r>
            </w:hyperlink>
            <w:r w:rsidR="001D2536" w:rsidRPr="009D1729">
              <w:rPr>
                <w:rFonts w:ascii="Times New Roman" w:hAnsi="Times New Roman"/>
              </w:rPr>
              <w:t xml:space="preserve">  </w:t>
            </w:r>
          </w:p>
          <w:p w:rsidR="00E95CAE" w:rsidRPr="00A111A8" w:rsidRDefault="00E95CAE" w:rsidP="009D1729">
            <w:pPr>
              <w:numPr>
                <w:ilvl w:val="12"/>
                <w:numId w:val="0"/>
              </w:numPr>
              <w:spacing w:line="192" w:lineRule="auto"/>
              <w:rPr>
                <w:b/>
                <w:color w:val="auto"/>
              </w:rPr>
            </w:pPr>
          </w:p>
        </w:tc>
        <w:tc>
          <w:tcPr>
            <w:tcW w:w="2855" w:type="dxa"/>
            <w:shd w:val="clear" w:color="auto" w:fill="CFB497"/>
          </w:tcPr>
          <w:p w:rsidR="00C71416" w:rsidRPr="00A111A8" w:rsidRDefault="00C71416" w:rsidP="009D1729">
            <w:pPr>
              <w:numPr>
                <w:ilvl w:val="12"/>
                <w:numId w:val="0"/>
              </w:numPr>
              <w:spacing w:line="192" w:lineRule="auto"/>
              <w:rPr>
                <w:b/>
                <w:color w:val="auto"/>
              </w:rPr>
            </w:pPr>
          </w:p>
          <w:p w:rsidR="001D2536" w:rsidRPr="009D1729" w:rsidRDefault="009D1729" w:rsidP="009D1729">
            <w:pPr>
              <w:pStyle w:val="NoSpacing"/>
              <w:rPr>
                <w:rFonts w:ascii="Times New Roman" w:hAnsi="Times New Roman"/>
                <w:b/>
                <w:sz w:val="24"/>
                <w:szCs w:val="24"/>
              </w:rPr>
            </w:pPr>
            <w:r w:rsidRPr="009D1729">
              <w:rPr>
                <w:rFonts w:ascii="Times New Roman" w:hAnsi="Times New Roman"/>
                <w:b/>
                <w:sz w:val="24"/>
                <w:szCs w:val="24"/>
              </w:rPr>
              <w:t>Tappan Brown</w:t>
            </w:r>
          </w:p>
          <w:p w:rsidR="00E95CAE" w:rsidRPr="00142767" w:rsidRDefault="00E95CAE" w:rsidP="009D1729">
            <w:pPr>
              <w:numPr>
                <w:ilvl w:val="12"/>
                <w:numId w:val="0"/>
              </w:numPr>
              <w:spacing w:line="192" w:lineRule="auto"/>
              <w:rPr>
                <w:color w:val="auto"/>
                <w:sz w:val="22"/>
                <w:szCs w:val="22"/>
              </w:rPr>
            </w:pPr>
            <w:r w:rsidRPr="00142767">
              <w:rPr>
                <w:color w:val="auto"/>
                <w:sz w:val="22"/>
                <w:szCs w:val="22"/>
              </w:rPr>
              <w:t>Southeast Coordinator</w:t>
            </w:r>
          </w:p>
          <w:p w:rsidR="001D2536" w:rsidRPr="003E1388" w:rsidRDefault="001D2536" w:rsidP="009D1729">
            <w:pPr>
              <w:numPr>
                <w:ilvl w:val="12"/>
                <w:numId w:val="0"/>
              </w:numPr>
              <w:spacing w:line="192" w:lineRule="auto"/>
              <w:rPr>
                <w:color w:val="auto"/>
                <w:sz w:val="22"/>
                <w:szCs w:val="22"/>
              </w:rPr>
            </w:pPr>
            <w:r w:rsidRPr="003E1388">
              <w:rPr>
                <w:color w:val="auto"/>
                <w:sz w:val="22"/>
                <w:szCs w:val="22"/>
              </w:rPr>
              <w:t>4255 Sinton Road</w:t>
            </w:r>
          </w:p>
          <w:p w:rsidR="001D2536" w:rsidRPr="00C030D2" w:rsidRDefault="001D2536" w:rsidP="009D1729">
            <w:pPr>
              <w:numPr>
                <w:ilvl w:val="12"/>
                <w:numId w:val="0"/>
              </w:numPr>
              <w:spacing w:line="192" w:lineRule="auto"/>
              <w:rPr>
                <w:color w:val="auto"/>
                <w:sz w:val="22"/>
                <w:szCs w:val="22"/>
                <w:highlight w:val="yellow"/>
              </w:rPr>
            </w:pPr>
            <w:r w:rsidRPr="003E1388">
              <w:rPr>
                <w:color w:val="auto"/>
                <w:sz w:val="22"/>
                <w:szCs w:val="22"/>
              </w:rPr>
              <w:t>Colorado Springs, CO 80907</w:t>
            </w:r>
          </w:p>
          <w:p w:rsidR="001D2536" w:rsidRDefault="001D2536" w:rsidP="009D1729">
            <w:pPr>
              <w:numPr>
                <w:ilvl w:val="12"/>
                <w:numId w:val="0"/>
              </w:numPr>
              <w:spacing w:line="192" w:lineRule="auto"/>
              <w:rPr>
                <w:color w:val="auto"/>
                <w:sz w:val="22"/>
                <w:szCs w:val="22"/>
              </w:rPr>
            </w:pPr>
            <w:r w:rsidRPr="00007CF0">
              <w:rPr>
                <w:color w:val="auto"/>
                <w:sz w:val="22"/>
                <w:szCs w:val="22"/>
              </w:rPr>
              <w:t>(</w:t>
            </w:r>
            <w:r w:rsidR="00261AC8" w:rsidRPr="00007CF0">
              <w:rPr>
                <w:color w:val="auto"/>
                <w:sz w:val="22"/>
                <w:szCs w:val="22"/>
              </w:rPr>
              <w:t>719</w:t>
            </w:r>
            <w:r w:rsidRPr="00007CF0">
              <w:rPr>
                <w:color w:val="auto"/>
                <w:sz w:val="22"/>
                <w:szCs w:val="22"/>
              </w:rPr>
              <w:t xml:space="preserve">) </w:t>
            </w:r>
            <w:r w:rsidR="009D1729">
              <w:rPr>
                <w:color w:val="auto"/>
                <w:sz w:val="22"/>
                <w:szCs w:val="22"/>
              </w:rPr>
              <w:t>355-9405</w:t>
            </w:r>
          </w:p>
          <w:p w:rsidR="009D1729" w:rsidRPr="009D1729" w:rsidRDefault="007F2C5D" w:rsidP="009D1729">
            <w:pPr>
              <w:pStyle w:val="NoSpacing"/>
              <w:rPr>
                <w:rFonts w:ascii="Times New Roman" w:hAnsi="Times New Roman"/>
              </w:rPr>
            </w:pPr>
            <w:hyperlink r:id="rId21" w:history="1">
              <w:r w:rsidR="009D1729" w:rsidRPr="009D1729">
                <w:rPr>
                  <w:rStyle w:val="Hyperlink"/>
                  <w:rFonts w:ascii="Times New Roman" w:hAnsi="Times New Roman"/>
                </w:rPr>
                <w:t>tappan.brown@state.co.us</w:t>
              </w:r>
            </w:hyperlink>
            <w:r w:rsidR="009D1729" w:rsidRPr="009D1729">
              <w:rPr>
                <w:rFonts w:ascii="Times New Roman" w:hAnsi="Times New Roman"/>
              </w:rPr>
              <w:t xml:space="preserve"> </w:t>
            </w:r>
          </w:p>
          <w:p w:rsidR="001D2536" w:rsidRPr="001D2536" w:rsidRDefault="001D2536" w:rsidP="009D1729">
            <w:pPr>
              <w:numPr>
                <w:ilvl w:val="12"/>
                <w:numId w:val="0"/>
              </w:numPr>
              <w:spacing w:line="192" w:lineRule="auto"/>
              <w:rPr>
                <w:color w:val="auto"/>
              </w:rPr>
            </w:pPr>
          </w:p>
        </w:tc>
      </w:tr>
    </w:tbl>
    <w:p w:rsidR="00C71416" w:rsidRDefault="00C71416" w:rsidP="00575183">
      <w:pPr>
        <w:pStyle w:val="Heading2"/>
        <w:ind w:right="0"/>
        <w:jc w:val="center"/>
        <w:rPr>
          <w:rFonts w:ascii="Times New Roman" w:hAnsi="Times New Roman"/>
          <w:sz w:val="16"/>
          <w:szCs w:val="16"/>
        </w:rPr>
      </w:pPr>
    </w:p>
    <w:p w:rsidR="00BC4CF7" w:rsidRPr="00DA6203" w:rsidRDefault="00FF48D8" w:rsidP="000A4FCC">
      <w:pPr>
        <w:pStyle w:val="Heading2"/>
        <w:ind w:right="0"/>
        <w:jc w:val="center"/>
        <w:rPr>
          <w:rFonts w:ascii="Times New Roman" w:hAnsi="Times New Roman"/>
          <w:sz w:val="28"/>
          <w:szCs w:val="28"/>
          <w:lang w:val="en-US"/>
        </w:rPr>
      </w:pPr>
      <w:r>
        <w:rPr>
          <w:rFonts w:ascii="Times New Roman" w:hAnsi="Times New Roman"/>
          <w:sz w:val="16"/>
          <w:szCs w:val="16"/>
        </w:rPr>
        <w:br w:type="page"/>
      </w:r>
      <w:r w:rsidR="00BC4CF7" w:rsidRPr="00C62618">
        <w:rPr>
          <w:rFonts w:ascii="Times New Roman" w:hAnsi="Times New Roman"/>
          <w:sz w:val="28"/>
          <w:szCs w:val="28"/>
        </w:rPr>
        <w:lastRenderedPageBreak/>
        <w:t>Youth Programs</w:t>
      </w:r>
    </w:p>
    <w:p w:rsidR="00BC4CF7" w:rsidRPr="00C55761" w:rsidRDefault="00BC4CF7" w:rsidP="00575183">
      <w:pPr>
        <w:jc w:val="center"/>
        <w:rPr>
          <w:sz w:val="16"/>
          <w:szCs w:val="16"/>
        </w:rPr>
      </w:pPr>
    </w:p>
    <w:p w:rsidR="00BC4CF7" w:rsidRPr="001728D1" w:rsidRDefault="00BC4CF7" w:rsidP="00575183">
      <w:pPr>
        <w:pStyle w:val="BodyText"/>
        <w:ind w:right="0"/>
        <w:jc w:val="both"/>
        <w:rPr>
          <w:rFonts w:ascii="Times New Roman" w:hAnsi="Times New Roman"/>
          <w:b w:val="0"/>
          <w:bCs w:val="0"/>
          <w:i w:val="0"/>
          <w:iCs w:val="0"/>
          <w:color w:val="auto"/>
        </w:rPr>
      </w:pPr>
      <w:r w:rsidRPr="001728D1">
        <w:rPr>
          <w:rFonts w:ascii="Times New Roman" w:hAnsi="Times New Roman"/>
          <w:b w:val="0"/>
          <w:bCs w:val="0"/>
          <w:i w:val="0"/>
          <w:iCs w:val="0"/>
          <w:color w:val="auto"/>
        </w:rPr>
        <w:t xml:space="preserve">Youth crews are available throughout the state to work for land managers and project sponsors on projects funded through the OHV grant process.  If you are going to utilize a Youth crew in your project, please contact the youth program to confirm rates and review project appropriateness.  Please list the youth program in the budget and the amount requested for the youth program. </w:t>
      </w:r>
    </w:p>
    <w:p w:rsidR="00BC4CF7" w:rsidRPr="0069103C" w:rsidRDefault="00BC4CF7" w:rsidP="00575183">
      <w:pPr>
        <w:pStyle w:val="BodyText"/>
        <w:ind w:right="0"/>
        <w:rPr>
          <w:rFonts w:ascii="Times New Roman" w:hAnsi="Times New Roman"/>
          <w:i w:val="0"/>
          <w:iCs w:val="0"/>
          <w:color w:val="auto"/>
          <w:sz w:val="12"/>
          <w:szCs w:val="12"/>
        </w:rPr>
      </w:pPr>
    </w:p>
    <w:p w:rsidR="00BC4CF7" w:rsidRPr="002F2848" w:rsidRDefault="00C55761" w:rsidP="00575183">
      <w:pPr>
        <w:pStyle w:val="BodyText"/>
        <w:ind w:right="0"/>
        <w:rPr>
          <w:rFonts w:ascii="Times New Roman" w:hAnsi="Times New Roman"/>
          <w:b w:val="0"/>
          <w:i w:val="0"/>
          <w:iCs w:val="0"/>
          <w:color w:val="auto"/>
          <w:lang w:val="en-US"/>
        </w:rPr>
      </w:pPr>
      <w:r w:rsidRPr="00E1012F">
        <w:rPr>
          <w:rFonts w:ascii="Times New Roman" w:hAnsi="Times New Roman"/>
          <w:b w:val="0"/>
          <w:i w:val="0"/>
          <w:iCs w:val="0"/>
          <w:color w:val="auto"/>
        </w:rPr>
        <w:t>Sample Youth Programs</w:t>
      </w:r>
      <w:r w:rsidR="002F2848">
        <w:rPr>
          <w:rFonts w:ascii="Times New Roman" w:hAnsi="Times New Roman"/>
          <w:b w:val="0"/>
          <w:i w:val="0"/>
          <w:iCs w:val="0"/>
          <w:color w:val="auto"/>
          <w:lang w:val="en-US"/>
        </w:rPr>
        <w:t xml:space="preserve"> - </w:t>
      </w:r>
      <w:r w:rsidR="002F2848" w:rsidRPr="00E1012F">
        <w:rPr>
          <w:rFonts w:ascii="Times New Roman" w:hAnsi="Times New Roman"/>
          <w:b w:val="0"/>
          <w:i w:val="0"/>
          <w:iCs w:val="0"/>
          <w:color w:val="auto"/>
        </w:rPr>
        <w:t xml:space="preserve">Others </w:t>
      </w:r>
      <w:r w:rsidR="002F2848">
        <w:rPr>
          <w:rFonts w:ascii="Times New Roman" w:hAnsi="Times New Roman"/>
          <w:b w:val="0"/>
          <w:i w:val="0"/>
          <w:iCs w:val="0"/>
          <w:color w:val="auto"/>
          <w:lang w:val="en-US"/>
        </w:rPr>
        <w:t>can</w:t>
      </w:r>
      <w:r w:rsidR="002F2848" w:rsidRPr="00E1012F">
        <w:rPr>
          <w:rFonts w:ascii="Times New Roman" w:hAnsi="Times New Roman"/>
          <w:b w:val="0"/>
          <w:i w:val="0"/>
          <w:iCs w:val="0"/>
          <w:color w:val="auto"/>
        </w:rPr>
        <w:t xml:space="preserve"> be considered</w:t>
      </w:r>
    </w:p>
    <w:p w:rsidR="00BC4CF7" w:rsidRPr="00346AA3" w:rsidRDefault="00BC4CF7" w:rsidP="002F2848">
      <w:pPr>
        <w:pStyle w:val="BodyText"/>
        <w:numPr>
          <w:ilvl w:val="0"/>
          <w:numId w:val="4"/>
        </w:numPr>
        <w:tabs>
          <w:tab w:val="clear" w:pos="1080"/>
        </w:tabs>
        <w:ind w:left="270" w:right="0" w:firstLine="0"/>
        <w:rPr>
          <w:rFonts w:ascii="Times New Roman" w:hAnsi="Times New Roman"/>
          <w:b w:val="0"/>
          <w:i w:val="0"/>
          <w:iCs w:val="0"/>
          <w:color w:val="0000FF"/>
        </w:rPr>
      </w:pPr>
      <w:r w:rsidRPr="00346AA3">
        <w:rPr>
          <w:rFonts w:ascii="Times New Roman" w:hAnsi="Times New Roman"/>
          <w:b w:val="0"/>
          <w:i w:val="0"/>
          <w:iCs w:val="0"/>
          <w:color w:val="auto"/>
        </w:rPr>
        <w:t>Colorado Youth Corp</w:t>
      </w:r>
      <w:r w:rsidR="00066C82" w:rsidRPr="00346AA3">
        <w:rPr>
          <w:rFonts w:ascii="Times New Roman" w:hAnsi="Times New Roman"/>
          <w:b w:val="0"/>
          <w:i w:val="0"/>
          <w:iCs w:val="0"/>
          <w:color w:val="auto"/>
        </w:rPr>
        <w:t>s</w:t>
      </w:r>
      <w:r w:rsidRPr="00346AA3">
        <w:rPr>
          <w:rFonts w:ascii="Times New Roman" w:hAnsi="Times New Roman"/>
          <w:b w:val="0"/>
          <w:i w:val="0"/>
          <w:iCs w:val="0"/>
          <w:color w:val="auto"/>
        </w:rPr>
        <w:t xml:space="preserve"> Association</w:t>
      </w:r>
      <w:r w:rsidR="00077A9D" w:rsidRPr="00346AA3">
        <w:rPr>
          <w:rFonts w:ascii="Times New Roman" w:hAnsi="Times New Roman"/>
          <w:b w:val="0"/>
          <w:i w:val="0"/>
          <w:iCs w:val="0"/>
          <w:color w:val="auto"/>
        </w:rPr>
        <w:t xml:space="preserve"> (CYCA) </w:t>
      </w:r>
      <w:r w:rsidR="003E51E6" w:rsidRPr="00346AA3">
        <w:rPr>
          <w:rFonts w:ascii="Times New Roman" w:hAnsi="Times New Roman"/>
          <w:b w:val="0"/>
          <w:i w:val="0"/>
          <w:iCs w:val="0"/>
          <w:color w:val="auto"/>
        </w:rPr>
        <w:t xml:space="preserve">  </w:t>
      </w:r>
      <w:hyperlink r:id="rId22" w:history="1">
        <w:r w:rsidRPr="00346AA3">
          <w:rPr>
            <w:rStyle w:val="Hyperlink"/>
            <w:rFonts w:ascii="Times New Roman" w:hAnsi="Times New Roman"/>
            <w:b w:val="0"/>
            <w:i w:val="0"/>
            <w:iCs w:val="0"/>
          </w:rPr>
          <w:t>http://www.cyca.org</w:t>
        </w:r>
      </w:hyperlink>
      <w:r w:rsidR="002A088E" w:rsidRPr="00346AA3">
        <w:rPr>
          <w:rFonts w:ascii="Times New Roman" w:hAnsi="Times New Roman"/>
          <w:b w:val="0"/>
        </w:rPr>
        <w:t xml:space="preserve"> </w:t>
      </w:r>
      <w:r w:rsidRPr="00346AA3">
        <w:rPr>
          <w:rFonts w:ascii="Times New Roman" w:hAnsi="Times New Roman"/>
          <w:b w:val="0"/>
          <w:i w:val="0"/>
          <w:iCs w:val="0"/>
          <w:color w:val="0000FF"/>
        </w:rPr>
        <w:t xml:space="preserve">  </w:t>
      </w:r>
    </w:p>
    <w:p w:rsidR="00BC4CF7" w:rsidRPr="00346AA3" w:rsidRDefault="00BC4CF7" w:rsidP="00346AA3">
      <w:pPr>
        <w:pStyle w:val="BodyText"/>
        <w:numPr>
          <w:ilvl w:val="0"/>
          <w:numId w:val="4"/>
        </w:numPr>
        <w:tabs>
          <w:tab w:val="clear" w:pos="1080"/>
          <w:tab w:val="left" w:pos="720"/>
        </w:tabs>
        <w:ind w:right="0" w:hanging="810"/>
        <w:rPr>
          <w:rFonts w:ascii="Times New Roman" w:hAnsi="Times New Roman"/>
          <w:b w:val="0"/>
          <w:i w:val="0"/>
          <w:iCs w:val="0"/>
          <w:color w:val="auto"/>
        </w:rPr>
      </w:pPr>
      <w:r w:rsidRPr="00346AA3">
        <w:rPr>
          <w:rFonts w:ascii="Times New Roman" w:hAnsi="Times New Roman"/>
          <w:b w:val="0"/>
          <w:i w:val="0"/>
          <w:iCs w:val="0"/>
          <w:color w:val="auto"/>
        </w:rPr>
        <w:t>AmeriCorps –NCCC</w:t>
      </w:r>
      <w:r w:rsidRPr="00346AA3">
        <w:rPr>
          <w:rFonts w:ascii="Times New Roman" w:hAnsi="Times New Roman"/>
          <w:b w:val="0"/>
          <w:i w:val="0"/>
          <w:iCs w:val="0"/>
          <w:color w:val="auto"/>
        </w:rPr>
        <w:tab/>
        <w:t xml:space="preserve">  </w:t>
      </w:r>
      <w:hyperlink r:id="rId23" w:history="1">
        <w:r w:rsidR="00346AA3" w:rsidRPr="00346AA3">
          <w:rPr>
            <w:rStyle w:val="Hyperlink"/>
            <w:rFonts w:ascii="Times New Roman" w:hAnsi="Times New Roman"/>
            <w:b w:val="0"/>
            <w:i w:val="0"/>
          </w:rPr>
          <w:t>http://www.americorps.gov/about/programs/nccc.asp</w:t>
        </w:r>
      </w:hyperlink>
      <w:r w:rsidR="00346AA3" w:rsidRPr="00346AA3">
        <w:rPr>
          <w:rFonts w:ascii="Times New Roman" w:hAnsi="Times New Roman"/>
          <w:lang w:val="en-US"/>
        </w:rPr>
        <w:t xml:space="preserve"> </w:t>
      </w:r>
    </w:p>
    <w:p w:rsidR="00BC4CF7" w:rsidRPr="00346AA3" w:rsidRDefault="00BC4CF7" w:rsidP="002F2848">
      <w:pPr>
        <w:pStyle w:val="BodyText"/>
        <w:numPr>
          <w:ilvl w:val="0"/>
          <w:numId w:val="4"/>
        </w:numPr>
        <w:tabs>
          <w:tab w:val="clear" w:pos="1080"/>
          <w:tab w:val="num" w:pos="720"/>
          <w:tab w:val="left" w:pos="5040"/>
          <w:tab w:val="left" w:pos="5760"/>
        </w:tabs>
        <w:ind w:left="270" w:right="0" w:firstLine="0"/>
        <w:rPr>
          <w:rFonts w:ascii="Times New Roman" w:hAnsi="Times New Roman"/>
          <w:b w:val="0"/>
          <w:i w:val="0"/>
          <w:iCs w:val="0"/>
          <w:color w:val="auto"/>
        </w:rPr>
      </w:pPr>
      <w:r w:rsidRPr="00346AA3">
        <w:rPr>
          <w:rFonts w:ascii="Times New Roman" w:hAnsi="Times New Roman"/>
          <w:b w:val="0"/>
          <w:i w:val="0"/>
          <w:iCs w:val="0"/>
          <w:color w:val="auto"/>
        </w:rPr>
        <w:t>S</w:t>
      </w:r>
      <w:r w:rsidR="00077A9D" w:rsidRPr="00346AA3">
        <w:rPr>
          <w:rFonts w:ascii="Times New Roman" w:hAnsi="Times New Roman"/>
          <w:b w:val="0"/>
          <w:i w:val="0"/>
          <w:iCs w:val="0"/>
          <w:color w:val="auto"/>
        </w:rPr>
        <w:t xml:space="preserve">tudent Conservation Association (SCA)    </w:t>
      </w:r>
      <w:r w:rsidRPr="00346AA3">
        <w:rPr>
          <w:rFonts w:ascii="Times New Roman" w:hAnsi="Times New Roman"/>
          <w:b w:val="0"/>
          <w:i w:val="0"/>
          <w:iCs w:val="0"/>
          <w:color w:val="auto"/>
        </w:rPr>
        <w:t xml:space="preserve"> </w:t>
      </w:r>
      <w:hyperlink r:id="rId24" w:history="1">
        <w:r w:rsidRPr="00346AA3">
          <w:rPr>
            <w:rStyle w:val="Hyperlink"/>
            <w:rFonts w:ascii="Times New Roman" w:hAnsi="Times New Roman"/>
            <w:b w:val="0"/>
            <w:i w:val="0"/>
            <w:iCs w:val="0"/>
          </w:rPr>
          <w:t>http://www.thesca.org</w:t>
        </w:r>
      </w:hyperlink>
      <w:r w:rsidRPr="00346AA3">
        <w:rPr>
          <w:rFonts w:ascii="Times New Roman" w:hAnsi="Times New Roman"/>
          <w:b w:val="0"/>
          <w:i w:val="0"/>
          <w:iCs w:val="0"/>
          <w:color w:val="auto"/>
        </w:rPr>
        <w:t xml:space="preserve">  </w:t>
      </w:r>
    </w:p>
    <w:p w:rsidR="0095515D" w:rsidRPr="00E1012F" w:rsidRDefault="0095515D" w:rsidP="00575183">
      <w:pPr>
        <w:spacing w:line="192" w:lineRule="auto"/>
        <w:rPr>
          <w:bCs/>
          <w:sz w:val="16"/>
          <w:szCs w:val="16"/>
        </w:rPr>
      </w:pPr>
    </w:p>
    <w:p w:rsidR="00BC4CF7" w:rsidRPr="00E1012F" w:rsidRDefault="00BC4CF7" w:rsidP="00575183">
      <w:pPr>
        <w:spacing w:line="192" w:lineRule="auto"/>
        <w:rPr>
          <w:rFonts w:cs="Book Antiqua"/>
          <w:bCs/>
          <w:color w:val="auto"/>
        </w:rPr>
      </w:pPr>
      <w:r w:rsidRPr="00E1012F">
        <w:rPr>
          <w:bCs/>
        </w:rPr>
        <w:t xml:space="preserve">Youth </w:t>
      </w:r>
      <w:r w:rsidR="00B40319" w:rsidRPr="00E1012F">
        <w:rPr>
          <w:rFonts w:cs="Book Antiqua"/>
          <w:bCs/>
          <w:color w:val="auto"/>
        </w:rPr>
        <w:t xml:space="preserve">Corps Labor is </w:t>
      </w:r>
      <w:r w:rsidR="005E7F6B" w:rsidRPr="00E1012F">
        <w:rPr>
          <w:rFonts w:cs="Book Antiqua"/>
          <w:bCs/>
          <w:color w:val="auto"/>
        </w:rPr>
        <w:t xml:space="preserve">an </w:t>
      </w:r>
      <w:r w:rsidR="00B40319" w:rsidRPr="00E1012F">
        <w:rPr>
          <w:rFonts w:cs="Book Antiqua"/>
          <w:bCs/>
          <w:color w:val="auto"/>
        </w:rPr>
        <w:t>Eligible Cost</w:t>
      </w:r>
    </w:p>
    <w:p w:rsidR="0069103C" w:rsidRPr="00E32580" w:rsidRDefault="00C55761" w:rsidP="00575183">
      <w:pPr>
        <w:spacing w:line="192" w:lineRule="auto"/>
        <w:rPr>
          <w:rFonts w:cs="Book Antiqua"/>
          <w:bCs/>
          <w:color w:val="auto"/>
        </w:rPr>
      </w:pPr>
      <w:r w:rsidRPr="00E1012F">
        <w:rPr>
          <w:rFonts w:cs="Book Antiqua"/>
          <w:bCs/>
          <w:color w:val="auto"/>
        </w:rPr>
        <w:tab/>
      </w:r>
      <w:r w:rsidR="0012126C">
        <w:rPr>
          <w:rFonts w:cs="Book Antiqua"/>
          <w:bCs/>
          <w:color w:val="auto"/>
        </w:rPr>
        <w:t>W</w:t>
      </w:r>
      <w:r w:rsidR="00BC4CF7" w:rsidRPr="00E1012F">
        <w:rPr>
          <w:rFonts w:cs="Book Antiqua"/>
          <w:bCs/>
          <w:color w:val="auto"/>
        </w:rPr>
        <w:t>eek</w:t>
      </w:r>
      <w:r w:rsidR="00B40319" w:rsidRPr="00E1012F">
        <w:rPr>
          <w:rFonts w:cs="Book Antiqua"/>
          <w:bCs/>
          <w:color w:val="auto"/>
        </w:rPr>
        <w:t>ly</w:t>
      </w:r>
      <w:r w:rsidR="00BC4CF7" w:rsidRPr="00E1012F">
        <w:rPr>
          <w:rFonts w:cs="Book Antiqua"/>
          <w:bCs/>
          <w:color w:val="auto"/>
        </w:rPr>
        <w:t xml:space="preserve"> rates for youth conservation corps </w:t>
      </w:r>
      <w:r w:rsidR="0012126C">
        <w:rPr>
          <w:rFonts w:cs="Book Antiqua"/>
          <w:bCs/>
          <w:color w:val="auto"/>
        </w:rPr>
        <w:t xml:space="preserve">crews </w:t>
      </w:r>
      <w:r w:rsidR="00BC4CF7" w:rsidRPr="00E1012F">
        <w:rPr>
          <w:rFonts w:cs="Book Antiqua"/>
          <w:bCs/>
          <w:color w:val="auto"/>
        </w:rPr>
        <w:t>accredited</w:t>
      </w:r>
      <w:r w:rsidR="00BC4CF7" w:rsidRPr="001728D1">
        <w:rPr>
          <w:rFonts w:cs="Book Antiqua"/>
          <w:bCs/>
          <w:color w:val="auto"/>
        </w:rPr>
        <w:t xml:space="preserve"> by the Colorado Youth Corps Association </w:t>
      </w:r>
      <w:r>
        <w:rPr>
          <w:rFonts w:cs="Book Antiqua"/>
          <w:bCs/>
          <w:color w:val="auto"/>
        </w:rPr>
        <w:tab/>
      </w:r>
      <w:r w:rsidR="00BC4CF7" w:rsidRPr="001728D1">
        <w:rPr>
          <w:rFonts w:cs="Book Antiqua"/>
          <w:bCs/>
          <w:color w:val="auto"/>
        </w:rPr>
        <w:t>are eligible costs</w:t>
      </w:r>
      <w:r w:rsidR="00BC4CF7" w:rsidRPr="00E32580">
        <w:rPr>
          <w:rFonts w:cs="Book Antiqua"/>
          <w:bCs/>
          <w:color w:val="auto"/>
        </w:rPr>
        <w:t>.</w:t>
      </w:r>
      <w:r w:rsidR="0069103C" w:rsidRPr="00E32580">
        <w:rPr>
          <w:rFonts w:cs="Book Antiqua"/>
          <w:bCs/>
          <w:color w:val="auto"/>
        </w:rPr>
        <w:t xml:space="preserve"> </w:t>
      </w:r>
    </w:p>
    <w:p w:rsidR="003C24B4" w:rsidRPr="00E32580" w:rsidRDefault="0069103C" w:rsidP="0069103C">
      <w:pPr>
        <w:ind w:firstLine="720"/>
        <w:rPr>
          <w:color w:val="auto"/>
        </w:rPr>
      </w:pPr>
      <w:r w:rsidRPr="00E32580">
        <w:rPr>
          <w:color w:val="auto"/>
        </w:rPr>
        <w:t>– Keep in mind, OHV funds cannot be used to pay for any management fee</w:t>
      </w:r>
      <w:r w:rsidR="00E32580" w:rsidRPr="00E32580">
        <w:rPr>
          <w:color w:val="auto"/>
        </w:rPr>
        <w:t>s</w:t>
      </w:r>
      <w:r w:rsidRPr="00E32580">
        <w:rPr>
          <w:color w:val="auto"/>
        </w:rPr>
        <w:t xml:space="preserve"> or oversight charges – these </w:t>
      </w:r>
      <w:r w:rsidRPr="00E32580">
        <w:rPr>
          <w:color w:val="auto"/>
        </w:rPr>
        <w:br/>
        <w:t xml:space="preserve">               add-on fees must be covered by </w:t>
      </w:r>
      <w:r w:rsidRPr="00E32580">
        <w:rPr>
          <w:i/>
          <w:color w:val="auto"/>
        </w:rPr>
        <w:t>other</w:t>
      </w:r>
      <w:r w:rsidRPr="00E32580">
        <w:rPr>
          <w:color w:val="auto"/>
        </w:rPr>
        <w:t xml:space="preserve"> funding sources</w:t>
      </w:r>
      <w:r w:rsidR="00E32580" w:rsidRPr="00E32580">
        <w:rPr>
          <w:color w:val="auto"/>
        </w:rPr>
        <w:t xml:space="preserve"> and listed on the project budget</w:t>
      </w:r>
      <w:r w:rsidRPr="00E32580">
        <w:rPr>
          <w:color w:val="auto"/>
        </w:rPr>
        <w:t>.  Contracting</w:t>
      </w:r>
      <w:r w:rsidR="00E32580" w:rsidRPr="00E32580">
        <w:rPr>
          <w:color w:val="auto"/>
        </w:rPr>
        <w:br/>
        <w:t xml:space="preserve">      </w:t>
      </w:r>
      <w:r w:rsidR="00E32580" w:rsidRPr="00E32580">
        <w:rPr>
          <w:color w:val="auto"/>
        </w:rPr>
        <w:tab/>
        <w:t xml:space="preserve">  </w:t>
      </w:r>
      <w:r w:rsidRPr="00E32580">
        <w:rPr>
          <w:color w:val="auto"/>
        </w:rPr>
        <w:t xml:space="preserve"> directly with area </w:t>
      </w:r>
      <w:r w:rsidR="00E32580" w:rsidRPr="00E32580">
        <w:rPr>
          <w:color w:val="auto"/>
        </w:rPr>
        <w:t xml:space="preserve">Youth Corps for </w:t>
      </w:r>
      <w:r w:rsidRPr="00E32580">
        <w:rPr>
          <w:color w:val="auto"/>
        </w:rPr>
        <w:t xml:space="preserve">CPW </w:t>
      </w:r>
      <w:r w:rsidR="00E32580" w:rsidRPr="00E32580">
        <w:rPr>
          <w:color w:val="auto"/>
        </w:rPr>
        <w:t>T</w:t>
      </w:r>
      <w:r w:rsidRPr="00E32580">
        <w:rPr>
          <w:color w:val="auto"/>
        </w:rPr>
        <w:t xml:space="preserve">rail </w:t>
      </w:r>
      <w:r w:rsidR="00E32580" w:rsidRPr="00E32580">
        <w:rPr>
          <w:color w:val="auto"/>
        </w:rPr>
        <w:t>G</w:t>
      </w:r>
      <w:r w:rsidRPr="00E32580">
        <w:rPr>
          <w:color w:val="auto"/>
        </w:rPr>
        <w:t xml:space="preserve">rant </w:t>
      </w:r>
      <w:r w:rsidR="00E32580" w:rsidRPr="00E32580">
        <w:rPr>
          <w:color w:val="auto"/>
        </w:rPr>
        <w:t>P</w:t>
      </w:r>
      <w:r w:rsidRPr="00E32580">
        <w:rPr>
          <w:color w:val="auto"/>
        </w:rPr>
        <w:t>rojects will eliminate this type of add-on</w:t>
      </w:r>
      <w:r w:rsidR="00E32580" w:rsidRPr="00E32580">
        <w:rPr>
          <w:color w:val="auto"/>
        </w:rPr>
        <w:br/>
        <w:t xml:space="preserve">              </w:t>
      </w:r>
      <w:r w:rsidRPr="00E32580">
        <w:rPr>
          <w:color w:val="auto"/>
        </w:rPr>
        <w:t xml:space="preserve"> expense.</w:t>
      </w:r>
    </w:p>
    <w:p w:rsidR="003C24B4" w:rsidRDefault="003C24B4" w:rsidP="0069103C">
      <w:pPr>
        <w:ind w:firstLine="720"/>
        <w:rPr>
          <w:color w:val="auto"/>
        </w:rPr>
      </w:pPr>
      <w:r w:rsidRPr="00E32580">
        <w:rPr>
          <w:color w:val="auto"/>
        </w:rPr>
        <w:t xml:space="preserve">– </w:t>
      </w:r>
      <w:r w:rsidR="00C10061" w:rsidRPr="00E32580">
        <w:rPr>
          <w:color w:val="auto"/>
        </w:rPr>
        <w:t>Invoices used to pay for OHV youth work weeks m</w:t>
      </w:r>
      <w:r w:rsidRPr="00E32580">
        <w:rPr>
          <w:color w:val="auto"/>
        </w:rPr>
        <w:t>ust meet OHV Program invoicing requirements to</w:t>
      </w:r>
      <w:r w:rsidR="00C10061" w:rsidRPr="00E32580">
        <w:rPr>
          <w:color w:val="auto"/>
        </w:rPr>
        <w:br/>
        <w:t xml:space="preserve"> </w:t>
      </w:r>
      <w:r w:rsidRPr="00E32580">
        <w:rPr>
          <w:color w:val="auto"/>
        </w:rPr>
        <w:t xml:space="preserve"> </w:t>
      </w:r>
      <w:r w:rsidR="00C10061" w:rsidRPr="00E32580">
        <w:rPr>
          <w:color w:val="auto"/>
        </w:rPr>
        <w:t xml:space="preserve">             </w:t>
      </w:r>
      <w:r w:rsidRPr="00E32580">
        <w:rPr>
          <w:color w:val="auto"/>
        </w:rPr>
        <w:t xml:space="preserve">qualify, including </w:t>
      </w:r>
      <w:r w:rsidRPr="00E32580">
        <w:rPr>
          <w:color w:val="auto"/>
          <w:sz w:val="18"/>
        </w:rPr>
        <w:t>WHAT</w:t>
      </w:r>
      <w:r w:rsidRPr="00E32580">
        <w:rPr>
          <w:color w:val="auto"/>
        </w:rPr>
        <w:t xml:space="preserve"> work was done, </w:t>
      </w:r>
      <w:r w:rsidRPr="00E32580">
        <w:rPr>
          <w:color w:val="auto"/>
          <w:sz w:val="18"/>
        </w:rPr>
        <w:t>WHERE</w:t>
      </w:r>
      <w:r w:rsidRPr="00E32580">
        <w:rPr>
          <w:color w:val="auto"/>
        </w:rPr>
        <w:t xml:space="preserve"> the work took place (specific trail names), and </w:t>
      </w:r>
      <w:r w:rsidR="00C10061" w:rsidRPr="00E32580">
        <w:rPr>
          <w:color w:val="auto"/>
        </w:rPr>
        <w:br/>
        <w:t xml:space="preserve">               </w:t>
      </w:r>
      <w:r w:rsidRPr="00E32580">
        <w:rPr>
          <w:color w:val="auto"/>
          <w:sz w:val="18"/>
        </w:rPr>
        <w:t>WHEN</w:t>
      </w:r>
      <w:r w:rsidRPr="00E32580">
        <w:rPr>
          <w:color w:val="auto"/>
        </w:rPr>
        <w:t xml:space="preserve"> the work took place,  to qualify.  </w:t>
      </w:r>
    </w:p>
    <w:p w:rsidR="00A426D6" w:rsidRDefault="00A426D6" w:rsidP="0071694E">
      <w:pPr>
        <w:rPr>
          <w:rFonts w:cs="Book Antiqua"/>
          <w:bCs/>
          <w:i/>
          <w:color w:val="auto"/>
        </w:rPr>
      </w:pPr>
    </w:p>
    <w:p w:rsidR="0071694E" w:rsidRPr="0071694E" w:rsidRDefault="00A426D6" w:rsidP="0071694E">
      <w:pPr>
        <w:rPr>
          <w:color w:val="auto"/>
          <w:sz w:val="16"/>
          <w:szCs w:val="16"/>
        </w:rPr>
      </w:pPr>
      <w:r w:rsidRPr="00E23AA4">
        <w:rPr>
          <w:rFonts w:cs="Book Antiqua"/>
          <w:bCs/>
          <w:i/>
          <w:color w:val="auto"/>
        </w:rPr>
        <w:t>Weekly Base-Rates for youth corps (8-10 crew members conducting approx. 320 hrs. of labor per week)</w:t>
      </w:r>
    </w:p>
    <w:p w:rsidR="00A426D6" w:rsidRDefault="00A426D6" w:rsidP="0071694E">
      <w:pPr>
        <w:spacing w:line="192" w:lineRule="auto"/>
        <w:ind w:firstLine="720"/>
        <w:jc w:val="center"/>
        <w:rPr>
          <w:rFonts w:cs="Book Antiqua"/>
          <w:bCs/>
          <w:color w:val="auto"/>
        </w:rPr>
      </w:pPr>
    </w:p>
    <w:p w:rsidR="0071694E" w:rsidRPr="00E23AA4" w:rsidRDefault="00076E81" w:rsidP="0071694E">
      <w:pPr>
        <w:spacing w:line="192" w:lineRule="auto"/>
        <w:ind w:firstLine="720"/>
        <w:jc w:val="center"/>
        <w:rPr>
          <w:rFonts w:cs="Book Antiqua"/>
          <w:bCs/>
          <w:color w:val="auto"/>
        </w:rPr>
      </w:pPr>
      <w:r w:rsidRPr="00E23AA4">
        <w:rPr>
          <w:rFonts w:cs="Book Antiqua"/>
          <w:bCs/>
          <w:color w:val="auto"/>
        </w:rPr>
        <w:t>Day</w:t>
      </w:r>
      <w:r w:rsidR="0003096C" w:rsidRPr="00E23AA4">
        <w:rPr>
          <w:rFonts w:cs="Book Antiqua"/>
          <w:bCs/>
          <w:color w:val="auto"/>
        </w:rPr>
        <w:t xml:space="preserve"> &amp; Camping (Teen)</w:t>
      </w:r>
      <w:r w:rsidRPr="00E23AA4">
        <w:rPr>
          <w:rFonts w:cs="Book Antiqua"/>
          <w:bCs/>
          <w:color w:val="auto"/>
        </w:rPr>
        <w:t xml:space="preserve"> Crews </w:t>
      </w:r>
      <w:r w:rsidR="00637F98" w:rsidRPr="00E23AA4">
        <w:rPr>
          <w:rFonts w:cs="Book Antiqua"/>
          <w:bCs/>
          <w:color w:val="auto"/>
        </w:rPr>
        <w:t>–</w:t>
      </w:r>
      <w:r w:rsidRPr="00E23AA4">
        <w:rPr>
          <w:rFonts w:cs="Book Antiqua"/>
          <w:bCs/>
          <w:color w:val="auto"/>
        </w:rPr>
        <w:t xml:space="preserve"> </w:t>
      </w:r>
      <w:r w:rsidR="00B9067F" w:rsidRPr="00E23AA4">
        <w:rPr>
          <w:rFonts w:cs="Book Antiqua"/>
          <w:bCs/>
          <w:color w:val="auto"/>
        </w:rPr>
        <w:t>$</w:t>
      </w:r>
      <w:r w:rsidR="007B299C" w:rsidRPr="00E23AA4">
        <w:rPr>
          <w:rFonts w:cs="Book Antiqua"/>
          <w:bCs/>
          <w:color w:val="auto"/>
        </w:rPr>
        <w:t>8</w:t>
      </w:r>
      <w:r w:rsidR="0003096C" w:rsidRPr="00E23AA4">
        <w:rPr>
          <w:rFonts w:cs="Book Antiqua"/>
          <w:bCs/>
          <w:color w:val="auto"/>
        </w:rPr>
        <w:t>,0</w:t>
      </w:r>
      <w:r w:rsidR="00B9067F" w:rsidRPr="00E23AA4">
        <w:rPr>
          <w:rFonts w:cs="Book Antiqua"/>
          <w:bCs/>
          <w:color w:val="auto"/>
        </w:rPr>
        <w:t>00 - $</w:t>
      </w:r>
      <w:r w:rsidR="007B299C" w:rsidRPr="00E23AA4">
        <w:rPr>
          <w:rFonts w:cs="Book Antiqua"/>
          <w:bCs/>
          <w:color w:val="auto"/>
        </w:rPr>
        <w:t>8</w:t>
      </w:r>
      <w:r w:rsidR="00637F98" w:rsidRPr="00E23AA4">
        <w:rPr>
          <w:rFonts w:cs="Book Antiqua"/>
          <w:bCs/>
          <w:color w:val="auto"/>
        </w:rPr>
        <w:t>,500</w:t>
      </w:r>
      <w:r w:rsidR="0071694E" w:rsidRPr="00E23AA4">
        <w:rPr>
          <w:rFonts w:cs="Book Antiqua"/>
          <w:bCs/>
          <w:color w:val="auto"/>
        </w:rPr>
        <w:t xml:space="preserve">         </w:t>
      </w:r>
      <w:r w:rsidR="0003096C" w:rsidRPr="00E23AA4">
        <w:rPr>
          <w:rFonts w:cs="Book Antiqua"/>
          <w:bCs/>
          <w:color w:val="auto"/>
        </w:rPr>
        <w:t>Standard (Adult)</w:t>
      </w:r>
      <w:r w:rsidR="0071694E" w:rsidRPr="00E23AA4">
        <w:rPr>
          <w:rFonts w:cs="Book Antiqua"/>
          <w:bCs/>
          <w:color w:val="auto"/>
        </w:rPr>
        <w:t xml:space="preserve"> Crews - $</w:t>
      </w:r>
      <w:r w:rsidR="0003096C" w:rsidRPr="00E23AA4">
        <w:rPr>
          <w:rFonts w:cs="Book Antiqua"/>
          <w:bCs/>
          <w:color w:val="auto"/>
        </w:rPr>
        <w:t>9</w:t>
      </w:r>
      <w:r w:rsidRPr="00E23AA4">
        <w:rPr>
          <w:rFonts w:cs="Book Antiqua"/>
          <w:bCs/>
          <w:color w:val="auto"/>
        </w:rPr>
        <w:t>,</w:t>
      </w:r>
      <w:r w:rsidR="00637F98" w:rsidRPr="00E23AA4">
        <w:rPr>
          <w:rFonts w:cs="Book Antiqua"/>
          <w:bCs/>
          <w:color w:val="auto"/>
        </w:rPr>
        <w:t>500</w:t>
      </w:r>
      <w:r w:rsidR="0071694E" w:rsidRPr="00E23AA4">
        <w:rPr>
          <w:rFonts w:cs="Book Antiqua"/>
          <w:bCs/>
          <w:color w:val="auto"/>
        </w:rPr>
        <w:t xml:space="preserve"> - $</w:t>
      </w:r>
      <w:r w:rsidR="0003096C" w:rsidRPr="00E23AA4">
        <w:rPr>
          <w:rFonts w:cs="Book Antiqua"/>
          <w:bCs/>
          <w:color w:val="auto"/>
        </w:rPr>
        <w:t>10</w:t>
      </w:r>
      <w:r w:rsidR="0071694E" w:rsidRPr="00E23AA4">
        <w:rPr>
          <w:rFonts w:cs="Book Antiqua"/>
          <w:bCs/>
          <w:color w:val="auto"/>
        </w:rPr>
        <w:t>,800</w:t>
      </w:r>
    </w:p>
    <w:p w:rsidR="0071694E" w:rsidRPr="00E23AA4" w:rsidRDefault="0071694E" w:rsidP="0071694E">
      <w:pPr>
        <w:spacing w:line="192" w:lineRule="auto"/>
        <w:ind w:firstLine="720"/>
        <w:jc w:val="center"/>
        <w:rPr>
          <w:rFonts w:cs="Book Antiqua"/>
          <w:bCs/>
          <w:color w:val="auto"/>
        </w:rPr>
      </w:pPr>
      <w:r w:rsidRPr="00E23AA4">
        <w:rPr>
          <w:rFonts w:cs="Book Antiqua"/>
          <w:bCs/>
          <w:color w:val="auto"/>
        </w:rPr>
        <w:t>Chainsa</w:t>
      </w:r>
      <w:r w:rsidR="0023587A" w:rsidRPr="00E23AA4">
        <w:rPr>
          <w:rFonts w:cs="Book Antiqua"/>
          <w:bCs/>
          <w:color w:val="auto"/>
        </w:rPr>
        <w:t>w or High-Altitude, Specialty, Veteran Fire Corps</w:t>
      </w:r>
      <w:r w:rsidR="00637F98" w:rsidRPr="00E23AA4">
        <w:rPr>
          <w:rFonts w:cs="Book Antiqua"/>
          <w:bCs/>
          <w:color w:val="auto"/>
        </w:rPr>
        <w:t xml:space="preserve"> C</w:t>
      </w:r>
      <w:r w:rsidRPr="00E23AA4">
        <w:rPr>
          <w:rFonts w:cs="Book Antiqua"/>
          <w:bCs/>
          <w:color w:val="auto"/>
        </w:rPr>
        <w:t>rews - $</w:t>
      </w:r>
      <w:r w:rsidR="0023587A" w:rsidRPr="00E23AA4">
        <w:rPr>
          <w:rFonts w:cs="Book Antiqua"/>
          <w:bCs/>
          <w:color w:val="auto"/>
        </w:rPr>
        <w:t>10,000 - $12,000</w:t>
      </w:r>
    </w:p>
    <w:p w:rsidR="00637F98" w:rsidRPr="00E23AA4" w:rsidRDefault="00637F98" w:rsidP="0071694E">
      <w:pPr>
        <w:spacing w:line="192" w:lineRule="auto"/>
        <w:ind w:firstLine="720"/>
        <w:jc w:val="center"/>
        <w:rPr>
          <w:rFonts w:cs="Book Antiqua"/>
          <w:bCs/>
          <w:color w:val="auto"/>
        </w:rPr>
      </w:pPr>
      <w:r w:rsidRPr="00E23AA4">
        <w:rPr>
          <w:rFonts w:cs="Book Antiqua"/>
          <w:bCs/>
          <w:color w:val="auto"/>
        </w:rPr>
        <w:t>3-Person Strike Team Trail/ Saw Crew - $</w:t>
      </w:r>
      <w:r w:rsidR="0003096C" w:rsidRPr="00E23AA4">
        <w:rPr>
          <w:rFonts w:cs="Book Antiqua"/>
          <w:bCs/>
          <w:color w:val="auto"/>
        </w:rPr>
        <w:t>5,000</w:t>
      </w:r>
    </w:p>
    <w:p w:rsidR="00BC4CF7" w:rsidRDefault="00BC4CF7" w:rsidP="00575183">
      <w:pPr>
        <w:spacing w:line="192" w:lineRule="auto"/>
        <w:rPr>
          <w:bCs/>
          <w:color w:val="auto"/>
          <w:sz w:val="16"/>
          <w:szCs w:val="16"/>
        </w:rPr>
      </w:pPr>
    </w:p>
    <w:p w:rsidR="00A426D6" w:rsidRPr="00DC12CA" w:rsidRDefault="00A426D6" w:rsidP="00575183">
      <w:pPr>
        <w:spacing w:line="192" w:lineRule="auto"/>
        <w:rPr>
          <w:bCs/>
          <w:color w:val="auto"/>
          <w:sz w:val="16"/>
          <w:szCs w:val="16"/>
        </w:rPr>
      </w:pPr>
    </w:p>
    <w:p w:rsidR="00BC4CF7" w:rsidRPr="001728D1" w:rsidRDefault="0083099C" w:rsidP="00575183">
      <w:pPr>
        <w:spacing w:line="192" w:lineRule="auto"/>
        <w:rPr>
          <w:b/>
          <w:bCs/>
        </w:rPr>
      </w:pPr>
      <w:r w:rsidRPr="0071694E">
        <w:rPr>
          <w:b/>
          <w:bCs/>
          <w:color w:val="auto"/>
          <w:u w:val="single"/>
        </w:rPr>
        <w:t>W</w:t>
      </w:r>
      <w:r w:rsidR="00DB67A2" w:rsidRPr="0071694E">
        <w:rPr>
          <w:b/>
          <w:bCs/>
          <w:color w:val="auto"/>
          <w:u w:val="single"/>
        </w:rPr>
        <w:t>eekly</w:t>
      </w:r>
      <w:r w:rsidR="00BC4CF7" w:rsidRPr="0071694E">
        <w:rPr>
          <w:b/>
          <w:bCs/>
          <w:color w:val="auto"/>
          <w:u w:val="single"/>
        </w:rPr>
        <w:t xml:space="preserve"> rates </w:t>
      </w:r>
      <w:r w:rsidRPr="0071694E">
        <w:rPr>
          <w:b/>
          <w:bCs/>
          <w:color w:val="auto"/>
          <w:u w:val="single"/>
        </w:rPr>
        <w:t>are negotiable</w:t>
      </w:r>
      <w:r w:rsidRPr="0071694E">
        <w:rPr>
          <w:bCs/>
          <w:color w:val="auto"/>
        </w:rPr>
        <w:t xml:space="preserve">.  The costs </w:t>
      </w:r>
      <w:r w:rsidR="00DB67A2" w:rsidRPr="0071694E">
        <w:rPr>
          <w:bCs/>
          <w:color w:val="auto"/>
        </w:rPr>
        <w:t xml:space="preserve">listed here </w:t>
      </w:r>
      <w:r w:rsidRPr="0071694E">
        <w:rPr>
          <w:bCs/>
          <w:color w:val="auto"/>
        </w:rPr>
        <w:t>are intended as</w:t>
      </w:r>
      <w:r w:rsidR="00DB67A2" w:rsidRPr="0071694E">
        <w:rPr>
          <w:bCs/>
          <w:color w:val="auto"/>
        </w:rPr>
        <w:t xml:space="preserve"> a guideline</w:t>
      </w:r>
      <w:r w:rsidRPr="0071694E">
        <w:rPr>
          <w:bCs/>
          <w:color w:val="auto"/>
        </w:rPr>
        <w:t xml:space="preserve"> only</w:t>
      </w:r>
      <w:r w:rsidR="00DB67A2">
        <w:rPr>
          <w:bCs/>
          <w:color w:val="auto"/>
        </w:rPr>
        <w:t>.  Rates will be</w:t>
      </w:r>
      <w:r w:rsidR="00BC4CF7" w:rsidRPr="00DC12CA">
        <w:rPr>
          <w:bCs/>
          <w:color w:val="auto"/>
        </w:rPr>
        <w:t xml:space="preserve"> based on</w:t>
      </w:r>
      <w:r w:rsidR="00BC4CF7" w:rsidRPr="001728D1">
        <w:rPr>
          <w:bCs/>
        </w:rPr>
        <w:t xml:space="preserve"> factors such as the projects sponsor’s needs, crew size, and technical expertise required of the crew</w:t>
      </w:r>
      <w:r w:rsidR="003E49AF">
        <w:rPr>
          <w:bCs/>
        </w:rPr>
        <w:t xml:space="preserve"> or </w:t>
      </w:r>
      <w:r w:rsidR="00BC4CF7" w:rsidRPr="001728D1">
        <w:rPr>
          <w:bCs/>
        </w:rPr>
        <w:t xml:space="preserve">crew leader. </w:t>
      </w:r>
      <w:r w:rsidR="00DB67A2">
        <w:rPr>
          <w:bCs/>
        </w:rPr>
        <w:t xml:space="preserve"> </w:t>
      </w:r>
      <w:r w:rsidR="00BC4CF7" w:rsidRPr="00076E81">
        <w:rPr>
          <w:bCs/>
          <w:color w:val="auto"/>
          <w:u w:val="single"/>
        </w:rPr>
        <w:t xml:space="preserve">Applicants should </w:t>
      </w:r>
      <w:r w:rsidR="00E851E5" w:rsidRPr="00076E81">
        <w:rPr>
          <w:bCs/>
          <w:color w:val="auto"/>
          <w:u w:val="single"/>
        </w:rPr>
        <w:t>contract</w:t>
      </w:r>
      <w:r w:rsidR="00BC4CF7" w:rsidRPr="00076E81">
        <w:rPr>
          <w:bCs/>
          <w:color w:val="auto"/>
          <w:u w:val="single"/>
        </w:rPr>
        <w:t xml:space="preserve"> directly with their local youth corps to </w:t>
      </w:r>
      <w:r w:rsidR="00C91682" w:rsidRPr="00076E81">
        <w:rPr>
          <w:bCs/>
          <w:color w:val="auto"/>
          <w:u w:val="single"/>
        </w:rPr>
        <w:t xml:space="preserve">avoid </w:t>
      </w:r>
      <w:r w:rsidR="00595D21" w:rsidRPr="00076E81">
        <w:rPr>
          <w:bCs/>
          <w:color w:val="auto"/>
          <w:u w:val="single"/>
        </w:rPr>
        <w:t>any [ineligible]</w:t>
      </w:r>
      <w:r w:rsidR="00C91682" w:rsidRPr="00076E81">
        <w:rPr>
          <w:bCs/>
          <w:color w:val="auto"/>
          <w:u w:val="single"/>
        </w:rPr>
        <w:t xml:space="preserve"> oversight fee</w:t>
      </w:r>
      <w:r w:rsidR="00595D21" w:rsidRPr="00076E81">
        <w:rPr>
          <w:bCs/>
          <w:color w:val="auto"/>
          <w:u w:val="single"/>
        </w:rPr>
        <w:t>s</w:t>
      </w:r>
      <w:r w:rsidR="00BC4CF7" w:rsidRPr="00E32580">
        <w:rPr>
          <w:bCs/>
          <w:color w:val="auto"/>
        </w:rPr>
        <w:t>.</w:t>
      </w:r>
      <w:r w:rsidR="00BC4CF7" w:rsidRPr="001728D1">
        <w:rPr>
          <w:bCs/>
        </w:rPr>
        <w:t xml:space="preserve"> </w:t>
      </w:r>
      <w:r w:rsidR="0069103C">
        <w:rPr>
          <w:bCs/>
        </w:rPr>
        <w:t xml:space="preserve"> </w:t>
      </w:r>
      <w:r w:rsidR="00BC4CF7" w:rsidRPr="001728D1">
        <w:rPr>
          <w:bCs/>
        </w:rPr>
        <w:t xml:space="preserve">Find the corps that serves your region at </w:t>
      </w:r>
      <w:hyperlink r:id="rId25" w:history="1">
        <w:r w:rsidR="00BC4CF7" w:rsidRPr="001728D1">
          <w:rPr>
            <w:rStyle w:val="Hyperlink"/>
            <w:bCs/>
          </w:rPr>
          <w:t>www.CYCA.org</w:t>
        </w:r>
      </w:hyperlink>
      <w:r w:rsidR="00BC4CF7" w:rsidRPr="001728D1">
        <w:rPr>
          <w:bCs/>
        </w:rPr>
        <w:t xml:space="preserve"> or call 303-863-0600.</w:t>
      </w:r>
    </w:p>
    <w:p w:rsidR="002F2848" w:rsidRDefault="002F2848" w:rsidP="00575183">
      <w:pPr>
        <w:jc w:val="both"/>
        <w:rPr>
          <w:b/>
          <w:sz w:val="16"/>
          <w:szCs w:val="16"/>
          <w:u w:val="single"/>
        </w:rPr>
      </w:pPr>
    </w:p>
    <w:p w:rsidR="00E32580" w:rsidRPr="004548A0" w:rsidRDefault="00E32580" w:rsidP="00575183">
      <w:pPr>
        <w:jc w:val="both"/>
        <w:rPr>
          <w:b/>
          <w:sz w:val="16"/>
          <w:szCs w:val="16"/>
          <w:u w:val="single"/>
        </w:rPr>
      </w:pPr>
    </w:p>
    <w:p w:rsidR="00F657C2" w:rsidRPr="004548A0" w:rsidRDefault="00820985" w:rsidP="00637F98">
      <w:pPr>
        <w:jc w:val="center"/>
        <w:rPr>
          <w:b/>
        </w:rPr>
      </w:pPr>
      <w:r w:rsidRPr="004548A0">
        <w:rPr>
          <w:b/>
        </w:rPr>
        <w:t>WEB Link Resources</w:t>
      </w:r>
      <w:r w:rsidR="00066C82" w:rsidRPr="004548A0">
        <w:rPr>
          <w:b/>
        </w:rPr>
        <w:t>:</w:t>
      </w:r>
    </w:p>
    <w:p w:rsidR="00617B12" w:rsidRPr="004548A0" w:rsidRDefault="0074102B" w:rsidP="002F2848">
      <w:pPr>
        <w:rPr>
          <w:b/>
        </w:rPr>
      </w:pPr>
      <w:r w:rsidRPr="004548A0">
        <w:rPr>
          <w:b/>
        </w:rPr>
        <w:t>OHV Program</w:t>
      </w:r>
      <w:r w:rsidRPr="004548A0">
        <w:t xml:space="preserve"> </w:t>
      </w:r>
      <w:r w:rsidRPr="004548A0">
        <w:rPr>
          <w:b/>
        </w:rPr>
        <w:t>home page:</w:t>
      </w:r>
      <w:r w:rsidR="002F2848" w:rsidRPr="004548A0">
        <w:rPr>
          <w:b/>
        </w:rPr>
        <w:t xml:space="preserve">  </w:t>
      </w:r>
      <w:hyperlink r:id="rId26" w:history="1">
        <w:r w:rsidR="00617B12" w:rsidRPr="004548A0">
          <w:rPr>
            <w:rStyle w:val="Hyperlink"/>
          </w:rPr>
          <w:t>http://cpw.state.co.us/aboutus/Pages/OHV-Progam.aspx</w:t>
        </w:r>
      </w:hyperlink>
    </w:p>
    <w:p w:rsidR="002F2848" w:rsidRPr="004548A0" w:rsidRDefault="002F2848" w:rsidP="0071694E">
      <w:pPr>
        <w:tabs>
          <w:tab w:val="left" w:pos="9720"/>
        </w:tabs>
        <w:spacing w:line="120" w:lineRule="atLeast"/>
        <w:rPr>
          <w:b/>
          <w:bCs/>
          <w:sz w:val="16"/>
          <w:szCs w:val="16"/>
        </w:rPr>
      </w:pPr>
    </w:p>
    <w:p w:rsidR="00E45ACF" w:rsidRPr="004548A0" w:rsidRDefault="0074102B" w:rsidP="0071694E">
      <w:pPr>
        <w:tabs>
          <w:tab w:val="left" w:pos="9720"/>
        </w:tabs>
        <w:spacing w:line="120" w:lineRule="atLeast"/>
        <w:rPr>
          <w:b/>
          <w:sz w:val="16"/>
          <w:szCs w:val="16"/>
        </w:rPr>
      </w:pPr>
      <w:r w:rsidRPr="004548A0">
        <w:rPr>
          <w:b/>
          <w:bCs/>
        </w:rPr>
        <w:t>OHV Application</w:t>
      </w:r>
      <w:r w:rsidR="0065202A" w:rsidRPr="004548A0">
        <w:rPr>
          <w:b/>
          <w:bCs/>
        </w:rPr>
        <w:t xml:space="preserve"> </w:t>
      </w:r>
      <w:r w:rsidR="002F2848" w:rsidRPr="004548A0">
        <w:rPr>
          <w:b/>
          <w:bCs/>
        </w:rPr>
        <w:t>&amp;</w:t>
      </w:r>
      <w:r w:rsidRPr="004548A0">
        <w:rPr>
          <w:b/>
          <w:bCs/>
        </w:rPr>
        <w:t xml:space="preserve"> Budget Form</w:t>
      </w:r>
      <w:r w:rsidR="0065202A" w:rsidRPr="004548A0">
        <w:rPr>
          <w:b/>
          <w:bCs/>
        </w:rPr>
        <w:t>s</w:t>
      </w:r>
      <w:r w:rsidR="002F2848" w:rsidRPr="004548A0">
        <w:rPr>
          <w:b/>
          <w:bCs/>
        </w:rPr>
        <w:t>:</w:t>
      </w:r>
      <w:r w:rsidRPr="004548A0">
        <w:rPr>
          <w:bCs/>
        </w:rPr>
        <w:t xml:space="preserve"> </w:t>
      </w:r>
      <w:hyperlink r:id="rId27" w:history="1">
        <w:r w:rsidR="002F2848" w:rsidRPr="004548A0">
          <w:rPr>
            <w:rStyle w:val="Hyperlink"/>
          </w:rPr>
          <w:t>http://cpw.state.co.us/aboutus/Pages/TrailsGrantsOHV.aspx</w:t>
        </w:r>
      </w:hyperlink>
      <w:r w:rsidR="002F2848" w:rsidRPr="004548A0">
        <w:rPr>
          <w:b/>
        </w:rPr>
        <w:br/>
      </w:r>
      <w:r w:rsidR="002F2848" w:rsidRPr="004548A0">
        <w:rPr>
          <w:b/>
          <w:sz w:val="16"/>
          <w:szCs w:val="16"/>
        </w:rPr>
        <w:t xml:space="preserve">            </w:t>
      </w:r>
    </w:p>
    <w:p w:rsidR="00934E4A" w:rsidRPr="004548A0" w:rsidRDefault="00934E4A" w:rsidP="002F2848">
      <w:pPr>
        <w:jc w:val="both"/>
      </w:pPr>
      <w:r w:rsidRPr="004548A0">
        <w:rPr>
          <w:b/>
        </w:rPr>
        <w:t>Colorado Parks &amp; Wildlife home page:</w:t>
      </w:r>
      <w:r w:rsidR="002F2848" w:rsidRPr="004548A0">
        <w:rPr>
          <w:b/>
        </w:rPr>
        <w:t xml:space="preserve">  </w:t>
      </w:r>
      <w:hyperlink r:id="rId28" w:history="1">
        <w:r w:rsidR="002F2848" w:rsidRPr="004548A0">
          <w:rPr>
            <w:rStyle w:val="Hyperlink"/>
          </w:rPr>
          <w:t>http://cpw.state.co.us/</w:t>
        </w:r>
      </w:hyperlink>
    </w:p>
    <w:p w:rsidR="002F2848" w:rsidRPr="004548A0" w:rsidRDefault="002F2848" w:rsidP="0071694E">
      <w:pPr>
        <w:spacing w:line="120" w:lineRule="atLeast"/>
        <w:jc w:val="both"/>
        <w:rPr>
          <w:b/>
          <w:color w:val="auto"/>
          <w:sz w:val="16"/>
          <w:szCs w:val="16"/>
        </w:rPr>
      </w:pPr>
    </w:p>
    <w:p w:rsidR="002F2848" w:rsidRPr="004548A0" w:rsidRDefault="00934E4A" w:rsidP="00934E4A">
      <w:pPr>
        <w:jc w:val="both"/>
        <w:rPr>
          <w:b/>
          <w:color w:val="auto"/>
        </w:rPr>
      </w:pPr>
      <w:r w:rsidRPr="004548A0">
        <w:rPr>
          <w:b/>
          <w:color w:val="auto"/>
        </w:rPr>
        <w:t>State Trails Program email address:</w:t>
      </w:r>
      <w:r w:rsidR="002F2848" w:rsidRPr="004548A0">
        <w:rPr>
          <w:b/>
          <w:color w:val="auto"/>
        </w:rPr>
        <w:t xml:space="preserve"> </w:t>
      </w:r>
      <w:hyperlink r:id="rId29" w:history="1">
        <w:r w:rsidR="002F2848" w:rsidRPr="004548A0">
          <w:rPr>
            <w:rStyle w:val="Hyperlink"/>
          </w:rPr>
          <w:t>trails@state.co.us</w:t>
        </w:r>
      </w:hyperlink>
    </w:p>
    <w:p w:rsidR="002F2848" w:rsidRPr="004548A0" w:rsidRDefault="002F2848" w:rsidP="00C55761">
      <w:pPr>
        <w:spacing w:line="192" w:lineRule="auto"/>
        <w:rPr>
          <w:b/>
          <w:sz w:val="16"/>
          <w:szCs w:val="16"/>
        </w:rPr>
      </w:pPr>
    </w:p>
    <w:p w:rsidR="002F2848" w:rsidRPr="004548A0" w:rsidRDefault="00C55761" w:rsidP="002F2848">
      <w:pPr>
        <w:spacing w:line="192" w:lineRule="auto"/>
      </w:pPr>
      <w:r w:rsidRPr="004548A0">
        <w:rPr>
          <w:b/>
        </w:rPr>
        <w:t>BLM</w:t>
      </w:r>
      <w:r w:rsidRPr="004548A0">
        <w:t>:</w:t>
      </w:r>
      <w:r w:rsidRPr="004548A0">
        <w:tab/>
        <w:t>For projects on Bureau of Land Management lands:</w:t>
      </w:r>
      <w:r w:rsidR="002F2848" w:rsidRPr="004548A0">
        <w:t xml:space="preserve">  </w:t>
      </w:r>
      <w:hyperlink r:id="rId30" w:history="1">
        <w:r w:rsidR="002F2848" w:rsidRPr="004548A0">
          <w:rPr>
            <w:rStyle w:val="Hyperlink"/>
          </w:rPr>
          <w:t>https://www.blm.gov/office/colorado-state-office</w:t>
        </w:r>
      </w:hyperlink>
      <w:r w:rsidR="002F2848" w:rsidRPr="004548A0">
        <w:t xml:space="preserve"> </w:t>
      </w:r>
    </w:p>
    <w:p w:rsidR="00C55761" w:rsidRPr="004548A0" w:rsidRDefault="00C55761" w:rsidP="00C55761">
      <w:pPr>
        <w:spacing w:line="192" w:lineRule="auto"/>
        <w:rPr>
          <w:sz w:val="16"/>
          <w:szCs w:val="16"/>
        </w:rPr>
      </w:pPr>
    </w:p>
    <w:p w:rsidR="002F2848" w:rsidRPr="004548A0" w:rsidRDefault="00C55761" w:rsidP="002F2848">
      <w:pPr>
        <w:spacing w:line="192" w:lineRule="auto"/>
      </w:pPr>
      <w:r w:rsidRPr="004548A0">
        <w:rPr>
          <w:b/>
        </w:rPr>
        <w:t>US Forest Service</w:t>
      </w:r>
      <w:r w:rsidRPr="004548A0">
        <w:t>:  For projects on U.S. Forest Service lands:</w:t>
      </w:r>
      <w:r w:rsidR="002F2848" w:rsidRPr="004548A0">
        <w:t xml:space="preserve">  </w:t>
      </w:r>
      <w:hyperlink r:id="rId31" w:history="1">
        <w:r w:rsidR="000E1691" w:rsidRPr="004548A0">
          <w:rPr>
            <w:rStyle w:val="Hyperlink"/>
          </w:rPr>
          <w:t>https://www.fs.usda.gov/detail/r2/recreation</w:t>
        </w:r>
      </w:hyperlink>
    </w:p>
    <w:p w:rsidR="00C55761" w:rsidRPr="004548A0" w:rsidRDefault="00C55761" w:rsidP="00C55761">
      <w:pPr>
        <w:spacing w:line="192" w:lineRule="auto"/>
        <w:rPr>
          <w:sz w:val="16"/>
          <w:szCs w:val="16"/>
        </w:rPr>
      </w:pPr>
    </w:p>
    <w:p w:rsidR="002F2848" w:rsidRPr="004548A0" w:rsidRDefault="0074102B" w:rsidP="002F2848">
      <w:pPr>
        <w:jc w:val="both"/>
      </w:pPr>
      <w:r w:rsidRPr="004548A0">
        <w:rPr>
          <w:b/>
          <w:bCs/>
        </w:rPr>
        <w:t>Volunteer labor rate web link:</w:t>
      </w:r>
      <w:r w:rsidR="002F2848" w:rsidRPr="004548A0">
        <w:rPr>
          <w:b/>
          <w:bCs/>
        </w:rPr>
        <w:t xml:space="preserve">  </w:t>
      </w:r>
      <w:hyperlink r:id="rId32" w:history="1">
        <w:r w:rsidR="002F2848" w:rsidRPr="004548A0">
          <w:rPr>
            <w:rStyle w:val="Hyperlink"/>
          </w:rPr>
          <w:t>http://www.independentsector.org/resource/the-value-of-volunteer-time/</w:t>
        </w:r>
      </w:hyperlink>
      <w:r w:rsidR="002F2848" w:rsidRPr="004548A0">
        <w:t xml:space="preserve"> </w:t>
      </w:r>
    </w:p>
    <w:p w:rsidR="00E45ACF" w:rsidRPr="004548A0" w:rsidRDefault="00E45ACF" w:rsidP="0071694E">
      <w:pPr>
        <w:spacing w:line="120" w:lineRule="atLeast"/>
        <w:rPr>
          <w:b/>
          <w:bCs/>
          <w:sz w:val="16"/>
          <w:szCs w:val="16"/>
        </w:rPr>
      </w:pPr>
    </w:p>
    <w:p w:rsidR="00E45ACF" w:rsidRPr="004548A0" w:rsidRDefault="0074102B" w:rsidP="00575183">
      <w:pPr>
        <w:pStyle w:val="BodyText"/>
        <w:ind w:right="0"/>
        <w:jc w:val="both"/>
        <w:rPr>
          <w:rFonts w:ascii="Times New Roman" w:hAnsi="Times New Roman"/>
          <w:b w:val="0"/>
          <w:i w:val="0"/>
          <w:iCs w:val="0"/>
          <w:color w:val="auto"/>
          <w:lang w:val="en-US"/>
        </w:rPr>
      </w:pPr>
      <w:r w:rsidRPr="004548A0">
        <w:rPr>
          <w:rFonts w:ascii="Times New Roman" w:hAnsi="Times New Roman"/>
          <w:i w:val="0"/>
          <w:iCs w:val="0"/>
          <w:color w:val="auto"/>
        </w:rPr>
        <w:t>Colorado Youth Corp</w:t>
      </w:r>
      <w:r w:rsidR="00066C82" w:rsidRPr="004548A0">
        <w:rPr>
          <w:rFonts w:ascii="Times New Roman" w:hAnsi="Times New Roman"/>
          <w:i w:val="0"/>
          <w:iCs w:val="0"/>
          <w:color w:val="auto"/>
        </w:rPr>
        <w:t>s</w:t>
      </w:r>
      <w:r w:rsidRPr="004548A0">
        <w:rPr>
          <w:rFonts w:ascii="Times New Roman" w:hAnsi="Times New Roman"/>
          <w:i w:val="0"/>
          <w:iCs w:val="0"/>
          <w:color w:val="auto"/>
        </w:rPr>
        <w:t xml:space="preserve"> Association (CYCA):</w:t>
      </w:r>
      <w:r w:rsidR="002F2848" w:rsidRPr="004548A0">
        <w:rPr>
          <w:rFonts w:ascii="Times New Roman" w:hAnsi="Times New Roman"/>
          <w:i w:val="0"/>
          <w:iCs w:val="0"/>
          <w:color w:val="auto"/>
          <w:lang w:val="en-US"/>
        </w:rPr>
        <w:t xml:space="preserve"> </w:t>
      </w:r>
      <w:hyperlink r:id="rId33" w:history="1">
        <w:r w:rsidR="000E1691" w:rsidRPr="004548A0">
          <w:rPr>
            <w:rStyle w:val="Hyperlink"/>
            <w:rFonts w:ascii="Times New Roman" w:hAnsi="Times New Roman"/>
            <w:b w:val="0"/>
            <w:i w:val="0"/>
            <w:iCs w:val="0"/>
          </w:rPr>
          <w:t>http</w:t>
        </w:r>
        <w:r w:rsidR="000E1691" w:rsidRPr="004548A0">
          <w:rPr>
            <w:rStyle w:val="Hyperlink"/>
            <w:rFonts w:ascii="Times New Roman" w:hAnsi="Times New Roman"/>
            <w:b w:val="0"/>
            <w:i w:val="0"/>
            <w:iCs w:val="0"/>
            <w:lang w:val="en-US"/>
          </w:rPr>
          <w:t>s</w:t>
        </w:r>
        <w:r w:rsidR="000E1691" w:rsidRPr="004548A0">
          <w:rPr>
            <w:rStyle w:val="Hyperlink"/>
            <w:rFonts w:ascii="Times New Roman" w:hAnsi="Times New Roman"/>
            <w:b w:val="0"/>
            <w:i w:val="0"/>
            <w:iCs w:val="0"/>
          </w:rPr>
          <w:t>://www.cyca.org</w:t>
        </w:r>
      </w:hyperlink>
      <w:r w:rsidR="002F2848" w:rsidRPr="004548A0">
        <w:rPr>
          <w:rFonts w:ascii="Times New Roman" w:hAnsi="Times New Roman"/>
          <w:b w:val="0"/>
          <w:i w:val="0"/>
          <w:iCs w:val="0"/>
          <w:color w:val="auto"/>
        </w:rPr>
        <w:t xml:space="preserve">   </w:t>
      </w:r>
    </w:p>
    <w:p w:rsidR="0071694E" w:rsidRPr="004548A0" w:rsidRDefault="0071694E" w:rsidP="0071694E">
      <w:pPr>
        <w:spacing w:line="192" w:lineRule="auto"/>
        <w:rPr>
          <w:sz w:val="16"/>
          <w:szCs w:val="16"/>
        </w:rPr>
      </w:pPr>
    </w:p>
    <w:p w:rsidR="00E45ACF" w:rsidRPr="004548A0" w:rsidRDefault="0074102B" w:rsidP="00575183">
      <w:pPr>
        <w:pStyle w:val="BodyText"/>
        <w:tabs>
          <w:tab w:val="left" w:pos="9720"/>
        </w:tabs>
        <w:ind w:right="0"/>
        <w:jc w:val="both"/>
        <w:rPr>
          <w:rFonts w:ascii="Times New Roman" w:hAnsi="Times New Roman"/>
          <w:b w:val="0"/>
          <w:i w:val="0"/>
          <w:iCs w:val="0"/>
          <w:color w:val="auto"/>
          <w:lang w:val="en-US"/>
        </w:rPr>
      </w:pPr>
      <w:r w:rsidRPr="004548A0">
        <w:rPr>
          <w:rFonts w:ascii="Times New Roman" w:hAnsi="Times New Roman"/>
          <w:i w:val="0"/>
          <w:iCs w:val="0"/>
          <w:color w:val="auto"/>
        </w:rPr>
        <w:t>AmeriCorps –NCCC</w:t>
      </w:r>
      <w:r w:rsidR="00E45ACF" w:rsidRPr="004548A0">
        <w:rPr>
          <w:rFonts w:ascii="Times New Roman" w:hAnsi="Times New Roman"/>
          <w:i w:val="0"/>
          <w:iCs w:val="0"/>
          <w:color w:val="auto"/>
        </w:rPr>
        <w:t>:</w:t>
      </w:r>
      <w:r w:rsidR="002F2848" w:rsidRPr="004548A0">
        <w:rPr>
          <w:rFonts w:ascii="Times New Roman" w:hAnsi="Times New Roman"/>
          <w:i w:val="0"/>
          <w:iCs w:val="0"/>
          <w:color w:val="auto"/>
          <w:lang w:val="en-US"/>
        </w:rPr>
        <w:t xml:space="preserve"> </w:t>
      </w:r>
      <w:hyperlink r:id="rId34" w:history="1">
        <w:r w:rsidR="000E1691" w:rsidRPr="004548A0">
          <w:rPr>
            <w:rStyle w:val="Hyperlink"/>
            <w:rFonts w:ascii="Times New Roman" w:hAnsi="Times New Roman"/>
            <w:b w:val="0"/>
            <w:i w:val="0"/>
            <w:iCs w:val="0"/>
            <w:lang w:val="en-US"/>
          </w:rPr>
          <w:t>https://americorps.gov/serve/americorps/americorps-nccc</w:t>
        </w:r>
      </w:hyperlink>
    </w:p>
    <w:p w:rsidR="0071694E" w:rsidRPr="004548A0" w:rsidRDefault="0071694E" w:rsidP="0071694E">
      <w:pPr>
        <w:spacing w:line="192" w:lineRule="auto"/>
        <w:rPr>
          <w:sz w:val="16"/>
          <w:szCs w:val="16"/>
        </w:rPr>
      </w:pPr>
    </w:p>
    <w:p w:rsidR="002F2848" w:rsidRPr="004548A0" w:rsidRDefault="0074102B" w:rsidP="002F2848">
      <w:pPr>
        <w:pStyle w:val="BodyText"/>
        <w:ind w:right="0"/>
        <w:rPr>
          <w:rFonts w:ascii="Times New Roman" w:hAnsi="Times New Roman"/>
          <w:i w:val="0"/>
          <w:iCs w:val="0"/>
          <w:color w:val="auto"/>
        </w:rPr>
      </w:pPr>
      <w:r w:rsidRPr="004548A0">
        <w:rPr>
          <w:rFonts w:ascii="Times New Roman" w:hAnsi="Times New Roman"/>
          <w:i w:val="0"/>
          <w:iCs w:val="0"/>
          <w:color w:val="auto"/>
        </w:rPr>
        <w:t>Student Conservation Association (SCA):</w:t>
      </w:r>
      <w:r w:rsidR="002F2848" w:rsidRPr="004548A0">
        <w:rPr>
          <w:rFonts w:ascii="Times New Roman" w:hAnsi="Times New Roman"/>
          <w:i w:val="0"/>
          <w:iCs w:val="0"/>
          <w:color w:val="auto"/>
          <w:lang w:val="en-US"/>
        </w:rPr>
        <w:t xml:space="preserve">  </w:t>
      </w:r>
      <w:hyperlink r:id="rId35" w:history="1">
        <w:r w:rsidR="002F2848" w:rsidRPr="004548A0">
          <w:rPr>
            <w:rStyle w:val="Hyperlink"/>
            <w:rFonts w:ascii="Times New Roman" w:hAnsi="Times New Roman"/>
            <w:b w:val="0"/>
            <w:i w:val="0"/>
            <w:iCs w:val="0"/>
          </w:rPr>
          <w:t>http://www.thesca.org</w:t>
        </w:r>
      </w:hyperlink>
      <w:r w:rsidR="002F2848" w:rsidRPr="004548A0">
        <w:rPr>
          <w:rFonts w:ascii="Times New Roman" w:hAnsi="Times New Roman"/>
          <w:i w:val="0"/>
          <w:iCs w:val="0"/>
          <w:color w:val="auto"/>
        </w:rPr>
        <w:t xml:space="preserve">  </w:t>
      </w:r>
    </w:p>
    <w:p w:rsidR="0071694E" w:rsidRPr="004548A0" w:rsidRDefault="0071694E" w:rsidP="0071694E">
      <w:pPr>
        <w:spacing w:line="192" w:lineRule="auto"/>
        <w:rPr>
          <w:sz w:val="16"/>
          <w:szCs w:val="16"/>
        </w:rPr>
      </w:pPr>
    </w:p>
    <w:p w:rsidR="00E45ACF" w:rsidRPr="004548A0" w:rsidRDefault="0074102B" w:rsidP="002F2848">
      <w:pPr>
        <w:tabs>
          <w:tab w:val="center" w:pos="5760"/>
        </w:tabs>
        <w:rPr>
          <w:color w:val="auto"/>
          <w:u w:val="single"/>
        </w:rPr>
      </w:pPr>
      <w:r w:rsidRPr="004548A0">
        <w:rPr>
          <w:b/>
          <w:color w:val="auto"/>
        </w:rPr>
        <w:t>Mileage Reimbursement Rates:</w:t>
      </w:r>
      <w:r w:rsidR="0067727F" w:rsidRPr="004548A0">
        <w:rPr>
          <w:b/>
          <w:color w:val="auto"/>
        </w:rPr>
        <w:t xml:space="preserve"> </w:t>
      </w:r>
      <w:r w:rsidR="002F2848" w:rsidRPr="004548A0">
        <w:rPr>
          <w:b/>
          <w:color w:val="auto"/>
        </w:rPr>
        <w:t xml:space="preserve"> </w:t>
      </w:r>
      <w:hyperlink r:id="rId36" w:history="1">
        <w:r w:rsidR="002F2848" w:rsidRPr="004548A0">
          <w:rPr>
            <w:rStyle w:val="Hyperlink"/>
          </w:rPr>
          <w:t>https://www.colorado.gov/pacific/osc/mileage-reimbursement-rate</w:t>
        </w:r>
      </w:hyperlink>
      <w:r w:rsidR="002F2848" w:rsidRPr="004548A0">
        <w:rPr>
          <w:color w:val="auto"/>
          <w:u w:val="single"/>
        </w:rPr>
        <w:t xml:space="preserve">  </w:t>
      </w:r>
    </w:p>
    <w:p w:rsidR="00820985" w:rsidRPr="004548A0" w:rsidRDefault="002F2848" w:rsidP="00FD6A57">
      <w:pPr>
        <w:tabs>
          <w:tab w:val="left" w:pos="9720"/>
        </w:tabs>
        <w:rPr>
          <w:color w:val="auto"/>
        </w:rPr>
      </w:pPr>
      <w:r w:rsidRPr="004548A0">
        <w:rPr>
          <w:color w:val="auto"/>
          <w:sz w:val="20"/>
          <w:szCs w:val="20"/>
        </w:rPr>
        <w:t xml:space="preserve"> (Rates listed for IRS are used for mileage cl</w:t>
      </w:r>
      <w:r w:rsidR="0071694E" w:rsidRPr="004548A0">
        <w:rPr>
          <w:color w:val="auto"/>
          <w:sz w:val="20"/>
          <w:szCs w:val="20"/>
        </w:rPr>
        <w:t>aimed when filing federal taxes</w:t>
      </w:r>
      <w:r w:rsidRPr="004548A0">
        <w:rPr>
          <w:color w:val="auto"/>
          <w:sz w:val="20"/>
          <w:szCs w:val="20"/>
        </w:rPr>
        <w:t xml:space="preserve"> only </w:t>
      </w:r>
      <w:r w:rsidR="0071694E" w:rsidRPr="004548A0">
        <w:rPr>
          <w:color w:val="auto"/>
          <w:sz w:val="20"/>
          <w:szCs w:val="20"/>
        </w:rPr>
        <w:t xml:space="preserve">and do </w:t>
      </w:r>
      <w:r w:rsidRPr="004548A0">
        <w:rPr>
          <w:color w:val="auto"/>
          <w:sz w:val="20"/>
          <w:szCs w:val="20"/>
        </w:rPr>
        <w:t xml:space="preserve">not </w:t>
      </w:r>
      <w:r w:rsidR="0071694E" w:rsidRPr="004548A0">
        <w:rPr>
          <w:color w:val="auto"/>
          <w:sz w:val="20"/>
          <w:szCs w:val="20"/>
        </w:rPr>
        <w:t xml:space="preserve">apply to </w:t>
      </w:r>
      <w:r w:rsidRPr="004548A0">
        <w:rPr>
          <w:color w:val="auto"/>
          <w:sz w:val="20"/>
          <w:szCs w:val="20"/>
        </w:rPr>
        <w:t>OHV Grant reimbursement)</w:t>
      </w:r>
    </w:p>
    <w:p w:rsidR="00374881" w:rsidRDefault="00374881" w:rsidP="00BB145B">
      <w:pPr>
        <w:jc w:val="center"/>
        <w:rPr>
          <w:b/>
          <w:bCs/>
          <w:sz w:val="28"/>
          <w:szCs w:val="28"/>
        </w:rPr>
      </w:pPr>
    </w:p>
    <w:p w:rsidR="006B4AE7" w:rsidRPr="00BB145B" w:rsidRDefault="006B4AE7" w:rsidP="00BB145B">
      <w:pPr>
        <w:jc w:val="center"/>
        <w:rPr>
          <w:b/>
          <w:bCs/>
          <w:sz w:val="28"/>
          <w:szCs w:val="28"/>
        </w:rPr>
      </w:pPr>
      <w:r w:rsidRPr="00BB145B">
        <w:rPr>
          <w:b/>
          <w:bCs/>
          <w:sz w:val="28"/>
          <w:szCs w:val="28"/>
        </w:rPr>
        <w:lastRenderedPageBreak/>
        <w:t xml:space="preserve">OHV Grant Application </w:t>
      </w:r>
      <w:r w:rsidR="00895DE8" w:rsidRPr="00BB145B">
        <w:rPr>
          <w:b/>
          <w:bCs/>
          <w:sz w:val="28"/>
          <w:szCs w:val="28"/>
        </w:rPr>
        <w:t>Components</w:t>
      </w:r>
    </w:p>
    <w:p w:rsidR="009E266C" w:rsidRPr="00895DE8" w:rsidRDefault="009E266C" w:rsidP="009E266C">
      <w:pPr>
        <w:jc w:val="center"/>
        <w:rPr>
          <w:sz w:val="16"/>
          <w:szCs w:val="16"/>
        </w:rPr>
      </w:pPr>
    </w:p>
    <w:p w:rsidR="006B4AE7" w:rsidRDefault="006B4AE7" w:rsidP="00575183">
      <w:pPr>
        <w:rPr>
          <w:bCs/>
          <w:color w:val="auto"/>
        </w:rPr>
      </w:pPr>
      <w:r>
        <w:rPr>
          <w:bCs/>
        </w:rPr>
        <w:t>A complete grant a</w:t>
      </w:r>
      <w:r w:rsidRPr="00121DE2">
        <w:rPr>
          <w:bCs/>
        </w:rPr>
        <w:t xml:space="preserve">pplication </w:t>
      </w:r>
      <w:r>
        <w:rPr>
          <w:bCs/>
        </w:rPr>
        <w:t xml:space="preserve">package will </w:t>
      </w:r>
      <w:r>
        <w:rPr>
          <w:bCs/>
          <w:color w:val="auto"/>
        </w:rPr>
        <w:t>include the following components:</w:t>
      </w:r>
    </w:p>
    <w:p w:rsidR="006B4AE7" w:rsidRPr="00121DE2" w:rsidRDefault="006B4AE7" w:rsidP="005E1BAA">
      <w:pPr>
        <w:numPr>
          <w:ilvl w:val="0"/>
          <w:numId w:val="31"/>
        </w:numPr>
        <w:rPr>
          <w:bCs/>
        </w:rPr>
      </w:pPr>
      <w:r w:rsidRPr="00877957">
        <w:rPr>
          <w:b/>
          <w:bCs/>
        </w:rPr>
        <w:t>Project Application</w:t>
      </w:r>
      <w:r w:rsidR="00E366C4">
        <w:rPr>
          <w:b/>
          <w:bCs/>
        </w:rPr>
        <w:t xml:space="preserve"> (MUST download</w:t>
      </w:r>
      <w:r w:rsidR="00490658">
        <w:rPr>
          <w:b/>
          <w:bCs/>
        </w:rPr>
        <w:t>, save,</w:t>
      </w:r>
      <w:r w:rsidR="00E366C4">
        <w:rPr>
          <w:b/>
          <w:bCs/>
        </w:rPr>
        <w:t xml:space="preserve"> and use </w:t>
      </w:r>
      <w:r w:rsidR="00501577">
        <w:rPr>
          <w:b/>
          <w:bCs/>
        </w:rPr>
        <w:t xml:space="preserve">the </w:t>
      </w:r>
      <w:r w:rsidR="00934E4A">
        <w:rPr>
          <w:b/>
          <w:bCs/>
        </w:rPr>
        <w:t>Microsoft Word</w:t>
      </w:r>
      <w:r w:rsidR="00E366C4">
        <w:rPr>
          <w:b/>
          <w:bCs/>
        </w:rPr>
        <w:t xml:space="preserve"> form)</w:t>
      </w:r>
      <w:r>
        <w:rPr>
          <w:bCs/>
        </w:rPr>
        <w:t xml:space="preserve">: </w:t>
      </w:r>
      <w:r w:rsidR="00E366C4">
        <w:rPr>
          <w:bCs/>
        </w:rPr>
        <w:t>Sponsor,</w:t>
      </w:r>
      <w:r w:rsidRPr="00121DE2">
        <w:rPr>
          <w:bCs/>
        </w:rPr>
        <w:t xml:space="preserve"> </w:t>
      </w:r>
      <w:r>
        <w:rPr>
          <w:bCs/>
        </w:rPr>
        <w:t>project</w:t>
      </w:r>
      <w:r w:rsidRPr="00121DE2">
        <w:rPr>
          <w:bCs/>
        </w:rPr>
        <w:t xml:space="preserve"> information and description</w:t>
      </w:r>
      <w:r>
        <w:rPr>
          <w:bCs/>
        </w:rPr>
        <w:t xml:space="preserve"> (Scope of Work)</w:t>
      </w:r>
      <w:r w:rsidRPr="00121DE2">
        <w:rPr>
          <w:bCs/>
        </w:rPr>
        <w:t xml:space="preserve"> of </w:t>
      </w:r>
      <w:r>
        <w:rPr>
          <w:bCs/>
        </w:rPr>
        <w:t xml:space="preserve">specific </w:t>
      </w:r>
      <w:r w:rsidR="00800F67">
        <w:rPr>
          <w:bCs/>
        </w:rPr>
        <w:t>project details</w:t>
      </w:r>
    </w:p>
    <w:p w:rsidR="006B4AE7" w:rsidRDefault="006B4AE7" w:rsidP="005E1BAA">
      <w:pPr>
        <w:numPr>
          <w:ilvl w:val="0"/>
          <w:numId w:val="31"/>
        </w:numPr>
        <w:rPr>
          <w:bCs/>
        </w:rPr>
      </w:pPr>
      <w:r w:rsidRPr="00877957">
        <w:rPr>
          <w:b/>
          <w:bCs/>
        </w:rPr>
        <w:t>Project Budget</w:t>
      </w:r>
      <w:r w:rsidR="00E366C4">
        <w:rPr>
          <w:b/>
          <w:bCs/>
        </w:rPr>
        <w:t xml:space="preserve"> (MUST download</w:t>
      </w:r>
      <w:r w:rsidR="00490658">
        <w:rPr>
          <w:b/>
          <w:bCs/>
        </w:rPr>
        <w:t>, save,</w:t>
      </w:r>
      <w:r w:rsidR="00E366C4">
        <w:rPr>
          <w:b/>
          <w:bCs/>
        </w:rPr>
        <w:t xml:space="preserve"> and use</w:t>
      </w:r>
      <w:r w:rsidR="00501577">
        <w:rPr>
          <w:b/>
          <w:bCs/>
        </w:rPr>
        <w:t xml:space="preserve"> the</w:t>
      </w:r>
      <w:r w:rsidR="00E366C4">
        <w:rPr>
          <w:b/>
          <w:bCs/>
        </w:rPr>
        <w:t xml:space="preserve"> </w:t>
      </w:r>
      <w:r w:rsidR="00F60CEE">
        <w:rPr>
          <w:b/>
          <w:bCs/>
        </w:rPr>
        <w:t>Excel</w:t>
      </w:r>
      <w:r w:rsidR="00934E4A">
        <w:rPr>
          <w:b/>
          <w:bCs/>
        </w:rPr>
        <w:t xml:space="preserve"> form</w:t>
      </w:r>
      <w:r w:rsidR="00E366C4">
        <w:rPr>
          <w:b/>
          <w:bCs/>
        </w:rPr>
        <w:t>)</w:t>
      </w:r>
      <w:r w:rsidRPr="00121DE2">
        <w:rPr>
          <w:bCs/>
        </w:rPr>
        <w:t xml:space="preserve">: </w:t>
      </w:r>
      <w:r w:rsidR="007339BC">
        <w:rPr>
          <w:bCs/>
        </w:rPr>
        <w:t>Budget Form</w:t>
      </w:r>
      <w:r w:rsidRPr="00121DE2">
        <w:rPr>
          <w:bCs/>
        </w:rPr>
        <w:t xml:space="preserve"> </w:t>
      </w:r>
      <w:r w:rsidR="00E366C4">
        <w:rPr>
          <w:bCs/>
        </w:rPr>
        <w:t xml:space="preserve">that clearly itemizes specific funding requests and </w:t>
      </w:r>
      <w:r w:rsidR="00F60CEE">
        <w:rPr>
          <w:bCs/>
        </w:rPr>
        <w:t>cor</w:t>
      </w:r>
      <w:r w:rsidR="00550D31">
        <w:rPr>
          <w:bCs/>
        </w:rPr>
        <w:t>r</w:t>
      </w:r>
      <w:r w:rsidR="00F60CEE">
        <w:rPr>
          <w:bCs/>
        </w:rPr>
        <w:t>esponds with the project</w:t>
      </w:r>
      <w:r w:rsidR="00E366C4">
        <w:rPr>
          <w:bCs/>
        </w:rPr>
        <w:t xml:space="preserve"> components described in Scope of Work.</w:t>
      </w:r>
    </w:p>
    <w:p w:rsidR="006B4AE7" w:rsidRPr="00121DE2" w:rsidRDefault="006B4AE7" w:rsidP="005E1BAA">
      <w:pPr>
        <w:numPr>
          <w:ilvl w:val="0"/>
          <w:numId w:val="31"/>
        </w:numPr>
        <w:rPr>
          <w:bCs/>
        </w:rPr>
      </w:pPr>
      <w:r w:rsidRPr="00877957">
        <w:rPr>
          <w:b/>
          <w:bCs/>
        </w:rPr>
        <w:t>Environmental information (C1, C2)</w:t>
      </w:r>
      <w:r w:rsidRPr="00121DE2">
        <w:rPr>
          <w:bCs/>
        </w:rPr>
        <w:t>: Land manager’s envi</w:t>
      </w:r>
      <w:r w:rsidR="00800F67">
        <w:rPr>
          <w:bCs/>
        </w:rPr>
        <w:t>ronmental clearance for project</w:t>
      </w:r>
    </w:p>
    <w:p w:rsidR="006B4AE7" w:rsidRPr="00121DE2" w:rsidRDefault="00877957" w:rsidP="005E1BAA">
      <w:pPr>
        <w:numPr>
          <w:ilvl w:val="0"/>
          <w:numId w:val="31"/>
        </w:numPr>
        <w:rPr>
          <w:bCs/>
        </w:rPr>
      </w:pPr>
      <w:r>
        <w:rPr>
          <w:b/>
          <w:bCs/>
        </w:rPr>
        <w:t>Project Selection C</w:t>
      </w:r>
      <w:r w:rsidR="006B4AE7" w:rsidRPr="00877957">
        <w:rPr>
          <w:b/>
          <w:bCs/>
        </w:rPr>
        <w:t>riteria</w:t>
      </w:r>
      <w:r w:rsidR="006B4AE7">
        <w:rPr>
          <w:bCs/>
        </w:rPr>
        <w:t xml:space="preserve"> </w:t>
      </w:r>
      <w:r w:rsidR="006B4AE7" w:rsidRPr="00B90170">
        <w:rPr>
          <w:b/>
          <w:bCs/>
        </w:rPr>
        <w:t>(D1)</w:t>
      </w:r>
      <w:r w:rsidR="006B4AE7" w:rsidRPr="00121DE2">
        <w:rPr>
          <w:bCs/>
        </w:rPr>
        <w:t xml:space="preserve">: Project </w:t>
      </w:r>
      <w:r w:rsidR="006B4AE7">
        <w:rPr>
          <w:bCs/>
        </w:rPr>
        <w:t>criteria to be scored by committee</w:t>
      </w:r>
    </w:p>
    <w:p w:rsidR="006B4AE7" w:rsidRPr="00877957" w:rsidRDefault="006B4AE7" w:rsidP="005E1BAA">
      <w:pPr>
        <w:numPr>
          <w:ilvl w:val="0"/>
          <w:numId w:val="31"/>
        </w:numPr>
        <w:rPr>
          <w:b/>
          <w:bCs/>
        </w:rPr>
      </w:pPr>
      <w:r w:rsidRPr="00B90170">
        <w:rPr>
          <w:b/>
          <w:bCs/>
        </w:rPr>
        <w:t>Land Acquisition Supplemental Criteria</w:t>
      </w:r>
      <w:r>
        <w:rPr>
          <w:bCs/>
        </w:rPr>
        <w:t xml:space="preserve"> </w:t>
      </w:r>
      <w:r w:rsidRPr="00877957">
        <w:rPr>
          <w:b/>
          <w:bCs/>
        </w:rPr>
        <w:t>(D2)</w:t>
      </w:r>
    </w:p>
    <w:p w:rsidR="006B4AE7" w:rsidRPr="00121DE2" w:rsidRDefault="006B4AE7" w:rsidP="005E1BAA">
      <w:pPr>
        <w:numPr>
          <w:ilvl w:val="0"/>
          <w:numId w:val="31"/>
        </w:numPr>
        <w:rPr>
          <w:bCs/>
        </w:rPr>
      </w:pPr>
      <w:r w:rsidRPr="00877957">
        <w:rPr>
          <w:b/>
          <w:bCs/>
        </w:rPr>
        <w:t>Maps: Project vicinity</w:t>
      </w:r>
      <w:r w:rsidRPr="00121DE2">
        <w:rPr>
          <w:bCs/>
        </w:rPr>
        <w:t xml:space="preserve"> </w:t>
      </w:r>
      <w:r w:rsidRPr="007E7EF6">
        <w:rPr>
          <w:b/>
          <w:bCs/>
        </w:rPr>
        <w:t>map</w:t>
      </w:r>
      <w:r>
        <w:rPr>
          <w:bCs/>
        </w:rPr>
        <w:t xml:space="preserve"> </w:t>
      </w:r>
      <w:r w:rsidRPr="00B90170">
        <w:rPr>
          <w:b/>
          <w:bCs/>
        </w:rPr>
        <w:t>(E1)</w:t>
      </w:r>
    </w:p>
    <w:p w:rsidR="006B4AE7" w:rsidRDefault="006B4AE7" w:rsidP="005E1BAA">
      <w:pPr>
        <w:numPr>
          <w:ilvl w:val="0"/>
          <w:numId w:val="31"/>
        </w:numPr>
        <w:rPr>
          <w:bCs/>
        </w:rPr>
      </w:pPr>
      <w:r w:rsidRPr="00877957">
        <w:rPr>
          <w:b/>
          <w:bCs/>
        </w:rPr>
        <w:t>Maps: Location-</w:t>
      </w:r>
      <w:r w:rsidRPr="007E7EF6">
        <w:rPr>
          <w:b/>
          <w:bCs/>
        </w:rPr>
        <w:t>specific project map</w:t>
      </w:r>
      <w:r>
        <w:rPr>
          <w:bCs/>
        </w:rPr>
        <w:t xml:space="preserve"> </w:t>
      </w:r>
      <w:r w:rsidRPr="00B90170">
        <w:rPr>
          <w:b/>
          <w:bCs/>
        </w:rPr>
        <w:t>(E2)</w:t>
      </w:r>
    </w:p>
    <w:p w:rsidR="006B4AE7" w:rsidRPr="00121DE2" w:rsidRDefault="006B4AE7" w:rsidP="005E1BAA">
      <w:pPr>
        <w:numPr>
          <w:ilvl w:val="0"/>
          <w:numId w:val="31"/>
        </w:numPr>
        <w:rPr>
          <w:bCs/>
        </w:rPr>
      </w:pPr>
      <w:r w:rsidRPr="00B90170">
        <w:rPr>
          <w:b/>
          <w:bCs/>
        </w:rPr>
        <w:t>Project Illustration(s)</w:t>
      </w:r>
      <w:r>
        <w:rPr>
          <w:bCs/>
        </w:rPr>
        <w:t xml:space="preserve"> </w:t>
      </w:r>
      <w:r w:rsidRPr="00B90170">
        <w:rPr>
          <w:b/>
          <w:bCs/>
        </w:rPr>
        <w:t>(F)</w:t>
      </w:r>
    </w:p>
    <w:p w:rsidR="003E654B" w:rsidRPr="00B90170" w:rsidRDefault="00877957" w:rsidP="00D87432">
      <w:pPr>
        <w:numPr>
          <w:ilvl w:val="0"/>
          <w:numId w:val="31"/>
        </w:numPr>
        <w:rPr>
          <w:b/>
          <w:bCs/>
        </w:rPr>
      </w:pPr>
      <w:r>
        <w:rPr>
          <w:b/>
          <w:bCs/>
        </w:rPr>
        <w:t>Letters of S</w:t>
      </w:r>
      <w:r w:rsidR="006B4AE7" w:rsidRPr="00877957">
        <w:rPr>
          <w:b/>
          <w:bCs/>
        </w:rPr>
        <w:t>upport</w:t>
      </w:r>
      <w:r w:rsidR="00B90170" w:rsidRPr="00B90170">
        <w:rPr>
          <w:b/>
          <w:bCs/>
        </w:rPr>
        <w:t>(G)</w:t>
      </w:r>
      <w:r w:rsidR="006B4AE7" w:rsidRPr="00B90170">
        <w:rPr>
          <w:bCs/>
        </w:rPr>
        <w:t>:</w:t>
      </w:r>
      <w:r w:rsidR="006B4AE7" w:rsidRPr="00121DE2">
        <w:rPr>
          <w:bCs/>
        </w:rPr>
        <w:t xml:space="preserve"> </w:t>
      </w:r>
      <w:r w:rsidRPr="00DC12CA">
        <w:rPr>
          <w:bCs/>
          <w:color w:val="auto"/>
        </w:rPr>
        <w:t>Letters (</w:t>
      </w:r>
      <w:r w:rsidRPr="00D16D79">
        <w:rPr>
          <w:bCs/>
          <w:color w:val="auto"/>
        </w:rPr>
        <w:t>6 max)</w:t>
      </w:r>
      <w:r w:rsidR="006B4AE7" w:rsidRPr="00121DE2">
        <w:rPr>
          <w:bCs/>
        </w:rPr>
        <w:t xml:space="preserve"> showing support of project</w:t>
      </w:r>
      <w:r w:rsidR="006B4AE7">
        <w:rPr>
          <w:bCs/>
        </w:rPr>
        <w:t xml:space="preserve"> </w:t>
      </w:r>
    </w:p>
    <w:p w:rsidR="00E40A2D" w:rsidRPr="00E23AA4" w:rsidRDefault="00E40A2D" w:rsidP="00E40A2D">
      <w:pPr>
        <w:numPr>
          <w:ilvl w:val="0"/>
          <w:numId w:val="32"/>
        </w:numPr>
        <w:tabs>
          <w:tab w:val="num" w:pos="1350"/>
        </w:tabs>
        <w:rPr>
          <w:color w:val="auto"/>
        </w:rPr>
      </w:pPr>
      <w:r w:rsidRPr="00E23AA4">
        <w:rPr>
          <w:b/>
          <w:color w:val="auto"/>
        </w:rPr>
        <w:t xml:space="preserve">Trail Crew Work Plan (H), </w:t>
      </w:r>
      <w:r w:rsidRPr="00E23AA4">
        <w:rPr>
          <w:color w:val="auto"/>
        </w:rPr>
        <w:t>if applicable</w:t>
      </w:r>
    </w:p>
    <w:p w:rsidR="00682663" w:rsidRDefault="00682663" w:rsidP="00575183"/>
    <w:p w:rsidR="00E32580" w:rsidRDefault="000F2F3D" w:rsidP="00DC5FCD">
      <w:pPr>
        <w:pStyle w:val="Header"/>
        <w:tabs>
          <w:tab w:val="clear" w:pos="4320"/>
          <w:tab w:val="clear" w:pos="8640"/>
        </w:tabs>
        <w:spacing w:line="240" w:lineRule="auto"/>
        <w:jc w:val="both"/>
        <w:rPr>
          <w:color w:val="auto"/>
          <w:lang w:val="en-US"/>
        </w:rPr>
      </w:pPr>
      <w:r w:rsidRPr="000F2F3D">
        <w:rPr>
          <w:b/>
          <w:color w:val="auto"/>
        </w:rPr>
        <w:t>Parks &amp; Wildlife Commission Project R</w:t>
      </w:r>
      <w:r w:rsidR="00DC5FCD" w:rsidRPr="000F2F3D">
        <w:rPr>
          <w:b/>
          <w:color w:val="auto"/>
        </w:rPr>
        <w:t>equirements</w:t>
      </w:r>
      <w:r w:rsidR="00DC5FCD" w:rsidRPr="000F2F3D">
        <w:rPr>
          <w:color w:val="auto"/>
        </w:rPr>
        <w:t xml:space="preserve">: All non-profits that work with multiple agencies </w:t>
      </w:r>
    </w:p>
    <w:p w:rsidR="00E32580" w:rsidRDefault="00DC5FCD" w:rsidP="00DC5FCD">
      <w:pPr>
        <w:pStyle w:val="Header"/>
        <w:tabs>
          <w:tab w:val="clear" w:pos="4320"/>
          <w:tab w:val="clear" w:pos="8640"/>
        </w:tabs>
        <w:spacing w:line="240" w:lineRule="auto"/>
        <w:jc w:val="both"/>
        <w:rPr>
          <w:color w:val="auto"/>
          <w:lang w:val="en-US"/>
        </w:rPr>
      </w:pPr>
      <w:r w:rsidRPr="000F2F3D">
        <w:rPr>
          <w:color w:val="auto"/>
        </w:rPr>
        <w:t xml:space="preserve">and in multiple ranger districts </w:t>
      </w:r>
      <w:r w:rsidR="00CC746A" w:rsidRPr="000F2F3D">
        <w:rPr>
          <w:color w:val="auto"/>
        </w:rPr>
        <w:t>that</w:t>
      </w:r>
      <w:r w:rsidRPr="000F2F3D">
        <w:rPr>
          <w:color w:val="auto"/>
        </w:rPr>
        <w:t xml:space="preserve"> do not supply a list of specific projects will need to provide a work</w:t>
      </w:r>
    </w:p>
    <w:p w:rsidR="00E32580" w:rsidRDefault="00DC5FCD" w:rsidP="00DC5FCD">
      <w:pPr>
        <w:pStyle w:val="Header"/>
        <w:tabs>
          <w:tab w:val="clear" w:pos="4320"/>
          <w:tab w:val="clear" w:pos="8640"/>
        </w:tabs>
        <w:spacing w:line="240" w:lineRule="auto"/>
        <w:jc w:val="both"/>
        <w:rPr>
          <w:color w:val="auto"/>
          <w:lang w:val="en-US"/>
        </w:rPr>
      </w:pPr>
      <w:r w:rsidRPr="000F2F3D">
        <w:rPr>
          <w:color w:val="auto"/>
        </w:rPr>
        <w:t xml:space="preserve">plan approved by the land agencies and CPW prior to beginning work. </w:t>
      </w:r>
      <w:r w:rsidR="002A3DD7" w:rsidRPr="000F2F3D">
        <w:rPr>
          <w:color w:val="auto"/>
        </w:rPr>
        <w:t>(Note: T</w:t>
      </w:r>
      <w:r w:rsidRPr="000F2F3D">
        <w:rPr>
          <w:color w:val="auto"/>
        </w:rPr>
        <w:t xml:space="preserve">his stipulation pursuant </w:t>
      </w:r>
    </w:p>
    <w:p w:rsidR="002F0B81" w:rsidRPr="000F2F3D" w:rsidRDefault="00DC5FCD" w:rsidP="00DC5FCD">
      <w:pPr>
        <w:pStyle w:val="Header"/>
        <w:tabs>
          <w:tab w:val="clear" w:pos="4320"/>
          <w:tab w:val="clear" w:pos="8640"/>
        </w:tabs>
        <w:spacing w:line="240" w:lineRule="auto"/>
        <w:jc w:val="both"/>
        <w:rPr>
          <w:color w:val="auto"/>
          <w:shd w:val="clear" w:color="auto" w:fill="FFFFFF"/>
        </w:rPr>
      </w:pPr>
      <w:r w:rsidRPr="000F2F3D">
        <w:rPr>
          <w:color w:val="auto"/>
        </w:rPr>
        <w:t xml:space="preserve">to </w:t>
      </w:r>
      <w:r w:rsidR="002A3DD7" w:rsidRPr="000F2F3D">
        <w:rPr>
          <w:color w:val="auto"/>
        </w:rPr>
        <w:t>P</w:t>
      </w:r>
      <w:r w:rsidR="00B3648F">
        <w:rPr>
          <w:color w:val="auto"/>
          <w:lang w:val="en-US"/>
        </w:rPr>
        <w:t xml:space="preserve">arks &amp; </w:t>
      </w:r>
      <w:r w:rsidR="002A3DD7" w:rsidRPr="000F2F3D">
        <w:rPr>
          <w:color w:val="auto"/>
        </w:rPr>
        <w:t>W</w:t>
      </w:r>
      <w:r w:rsidR="00B3648F">
        <w:rPr>
          <w:color w:val="auto"/>
          <w:lang w:val="en-US"/>
        </w:rPr>
        <w:t xml:space="preserve">ildlife </w:t>
      </w:r>
      <w:r w:rsidR="002A3DD7" w:rsidRPr="000F2F3D">
        <w:rPr>
          <w:color w:val="auto"/>
        </w:rPr>
        <w:t>C</w:t>
      </w:r>
      <w:r w:rsidR="00B3648F">
        <w:rPr>
          <w:color w:val="auto"/>
          <w:lang w:val="en-US"/>
        </w:rPr>
        <w:t>ommission</w:t>
      </w:r>
      <w:r w:rsidRPr="000F2F3D">
        <w:rPr>
          <w:color w:val="auto"/>
        </w:rPr>
        <w:t xml:space="preserve"> </w:t>
      </w:r>
      <w:r w:rsidR="00CC746A" w:rsidRPr="000F2F3D">
        <w:rPr>
          <w:color w:val="auto"/>
        </w:rPr>
        <w:t xml:space="preserve">Decision May </w:t>
      </w:r>
      <w:r w:rsidR="00E32580">
        <w:rPr>
          <w:color w:val="auto"/>
        </w:rPr>
        <w:t>20</w:t>
      </w:r>
      <w:r w:rsidR="00E32580">
        <w:rPr>
          <w:color w:val="auto"/>
          <w:lang w:val="en-US"/>
        </w:rPr>
        <w:t>17</w:t>
      </w:r>
      <w:r w:rsidR="00CC746A" w:rsidRPr="000F2F3D">
        <w:rPr>
          <w:color w:val="auto"/>
        </w:rPr>
        <w:t>.</w:t>
      </w:r>
      <w:r w:rsidRPr="000F2F3D">
        <w:rPr>
          <w:color w:val="auto"/>
        </w:rPr>
        <w:t xml:space="preserve">) </w:t>
      </w:r>
    </w:p>
    <w:p w:rsidR="00CD5E35" w:rsidRDefault="00CD5E35" w:rsidP="00575183"/>
    <w:p w:rsidR="0029011B" w:rsidRDefault="0029011B" w:rsidP="00575183"/>
    <w:p w:rsidR="00FF48D8" w:rsidRPr="00445A90" w:rsidRDefault="00657F76" w:rsidP="00445A90">
      <w:pPr>
        <w:pStyle w:val="Header"/>
        <w:jc w:val="center"/>
        <w:rPr>
          <w:b/>
        </w:rPr>
      </w:pPr>
      <w:r w:rsidRPr="00445A90">
        <w:rPr>
          <w:b/>
        </w:rPr>
        <w:t xml:space="preserve">Applications </w:t>
      </w:r>
      <w:r w:rsidRPr="00445A90">
        <w:rPr>
          <w:b/>
          <w:u w:val="single"/>
        </w:rPr>
        <w:t>MUST</w:t>
      </w:r>
      <w:r w:rsidRPr="00445A90">
        <w:rPr>
          <w:b/>
        </w:rPr>
        <w:t xml:space="preserve"> </w:t>
      </w:r>
      <w:r w:rsidRPr="00445A90">
        <w:rPr>
          <w:b/>
          <w:u w:val="single"/>
        </w:rPr>
        <w:t>BE</w:t>
      </w:r>
      <w:r w:rsidRPr="00445A90">
        <w:rPr>
          <w:b/>
        </w:rPr>
        <w:t xml:space="preserve"> </w:t>
      </w:r>
      <w:r w:rsidRPr="00445A90">
        <w:rPr>
          <w:b/>
          <w:u w:val="single"/>
        </w:rPr>
        <w:t xml:space="preserve">RECEIVED </w:t>
      </w:r>
      <w:r w:rsidR="008A7465">
        <w:rPr>
          <w:b/>
        </w:rPr>
        <w:t>by the State Trails P</w:t>
      </w:r>
      <w:r w:rsidRPr="00445A90">
        <w:rPr>
          <w:b/>
        </w:rPr>
        <w:t>rogram prior to 5:00 p.m. on</w:t>
      </w:r>
    </w:p>
    <w:p w:rsidR="00657F76" w:rsidRPr="00445A90" w:rsidRDefault="008A7465" w:rsidP="00445A90">
      <w:pPr>
        <w:pStyle w:val="Header"/>
        <w:jc w:val="center"/>
        <w:rPr>
          <w:b/>
        </w:rPr>
      </w:pPr>
      <w:r w:rsidRPr="00E23AA4">
        <w:rPr>
          <w:b/>
          <w:color w:val="auto"/>
          <w:lang w:val="en-US"/>
        </w:rPr>
        <w:t>Friday</w:t>
      </w:r>
      <w:r w:rsidR="00657F76" w:rsidRPr="00E23AA4">
        <w:rPr>
          <w:b/>
          <w:color w:val="auto"/>
        </w:rPr>
        <w:t xml:space="preserve">, </w:t>
      </w:r>
      <w:r w:rsidR="00B3648F" w:rsidRPr="00E23AA4">
        <w:rPr>
          <w:b/>
          <w:color w:val="auto"/>
          <w:lang w:val="en-US"/>
        </w:rPr>
        <w:t xml:space="preserve">December </w:t>
      </w:r>
      <w:r w:rsidR="00E40A2D" w:rsidRPr="00E23AA4">
        <w:rPr>
          <w:b/>
          <w:color w:val="auto"/>
          <w:lang w:val="en-US"/>
        </w:rPr>
        <w:t>1</w:t>
      </w:r>
      <w:r w:rsidR="00B3648F" w:rsidRPr="00E23AA4">
        <w:rPr>
          <w:b/>
          <w:color w:val="auto"/>
          <w:lang w:val="en-US"/>
        </w:rPr>
        <w:t xml:space="preserve">, </w:t>
      </w:r>
      <w:r w:rsidR="004375C9" w:rsidRPr="00E23AA4">
        <w:rPr>
          <w:b/>
          <w:color w:val="auto"/>
          <w:lang w:val="en-US"/>
        </w:rPr>
        <w:t>202</w:t>
      </w:r>
      <w:r w:rsidR="00E40A2D" w:rsidRPr="00E23AA4">
        <w:rPr>
          <w:b/>
          <w:color w:val="auto"/>
          <w:lang w:val="en-US"/>
        </w:rPr>
        <w:t>3</w:t>
      </w:r>
      <w:r w:rsidR="00657F76" w:rsidRPr="00E23AA4">
        <w:rPr>
          <w:b/>
          <w:color w:val="auto"/>
        </w:rPr>
        <w:t xml:space="preserve">. </w:t>
      </w:r>
      <w:r w:rsidRPr="00E23AA4">
        <w:rPr>
          <w:b/>
          <w:color w:val="auto"/>
          <w:lang w:val="en-US"/>
        </w:rPr>
        <w:t xml:space="preserve"> </w:t>
      </w:r>
      <w:r w:rsidR="00657F76" w:rsidRPr="00445A90">
        <w:rPr>
          <w:b/>
        </w:rPr>
        <w:t>Mail</w:t>
      </w:r>
      <w:r w:rsidR="00D16D79" w:rsidRPr="00445A90">
        <w:rPr>
          <w:b/>
        </w:rPr>
        <w:t xml:space="preserve"> </w:t>
      </w:r>
      <w:r w:rsidR="00657F76" w:rsidRPr="00445A90">
        <w:rPr>
          <w:b/>
        </w:rPr>
        <w:t>or deliver to:</w:t>
      </w:r>
    </w:p>
    <w:p w:rsidR="00657F76" w:rsidRPr="00657F76" w:rsidRDefault="00657F76" w:rsidP="00445A90">
      <w:pPr>
        <w:pStyle w:val="Header"/>
        <w:jc w:val="center"/>
      </w:pPr>
    </w:p>
    <w:p w:rsidR="00657F76" w:rsidRPr="00657F76" w:rsidRDefault="00657F76" w:rsidP="00445A90">
      <w:pPr>
        <w:pStyle w:val="Header"/>
        <w:jc w:val="center"/>
        <w:rPr>
          <w:b/>
        </w:rPr>
      </w:pPr>
      <w:r w:rsidRPr="00657F76">
        <w:rPr>
          <w:b/>
        </w:rPr>
        <w:t>Colorado Parks and Wildlife</w:t>
      </w:r>
    </w:p>
    <w:p w:rsidR="00657F76" w:rsidRPr="008A7465" w:rsidRDefault="00657F76" w:rsidP="00445A90">
      <w:pPr>
        <w:pStyle w:val="Header"/>
        <w:jc w:val="center"/>
        <w:rPr>
          <w:b/>
          <w:lang w:val="en-US"/>
        </w:rPr>
      </w:pPr>
      <w:r w:rsidRPr="00657F76">
        <w:rPr>
          <w:b/>
        </w:rPr>
        <w:t xml:space="preserve">State Trails </w:t>
      </w:r>
      <w:r w:rsidR="00900D1D">
        <w:rPr>
          <w:b/>
        </w:rPr>
        <w:t xml:space="preserve">OHV </w:t>
      </w:r>
      <w:r w:rsidR="008A7465">
        <w:rPr>
          <w:b/>
        </w:rPr>
        <w:t>Pro</w:t>
      </w:r>
      <w:r w:rsidR="008A7465">
        <w:rPr>
          <w:b/>
          <w:lang w:val="en-US"/>
        </w:rPr>
        <w:t>gram</w:t>
      </w:r>
    </w:p>
    <w:p w:rsidR="00657F76" w:rsidRPr="00657F76" w:rsidRDefault="00657F76" w:rsidP="00445A90">
      <w:pPr>
        <w:pStyle w:val="Header"/>
        <w:jc w:val="center"/>
        <w:rPr>
          <w:b/>
        </w:rPr>
      </w:pPr>
      <w:r w:rsidRPr="00657F76">
        <w:rPr>
          <w:b/>
        </w:rPr>
        <w:t>13787 S</w:t>
      </w:r>
      <w:r w:rsidR="00900D1D">
        <w:rPr>
          <w:b/>
        </w:rPr>
        <w:t>outh</w:t>
      </w:r>
      <w:r w:rsidRPr="00657F76">
        <w:rPr>
          <w:b/>
        </w:rPr>
        <w:t xml:space="preserve"> Hwy</w:t>
      </w:r>
      <w:r w:rsidR="00900D1D">
        <w:rPr>
          <w:b/>
        </w:rPr>
        <w:t>.</w:t>
      </w:r>
      <w:r w:rsidRPr="00657F76">
        <w:rPr>
          <w:b/>
        </w:rPr>
        <w:t xml:space="preserve"> 85</w:t>
      </w:r>
      <w:r w:rsidRPr="00657F76">
        <w:rPr>
          <w:b/>
        </w:rPr>
        <w:br/>
        <w:t>Littleton, CO 80125</w:t>
      </w:r>
    </w:p>
    <w:p w:rsidR="00657F76" w:rsidRPr="00657F76" w:rsidRDefault="00657F76" w:rsidP="00657F76">
      <w:pPr>
        <w:pStyle w:val="Header"/>
      </w:pPr>
    </w:p>
    <w:p w:rsidR="00490658" w:rsidRDefault="00490658" w:rsidP="00490658">
      <w:pPr>
        <w:pStyle w:val="Header"/>
        <w:jc w:val="center"/>
        <w:rPr>
          <w:u w:val="single"/>
        </w:rPr>
      </w:pPr>
      <w:r>
        <w:rPr>
          <w:u w:val="single"/>
          <w:lang w:val="en-US"/>
        </w:rPr>
        <w:t>Please</w:t>
      </w:r>
      <w:r w:rsidR="00657F76" w:rsidRPr="00DC5FCD">
        <w:rPr>
          <w:u w:val="single"/>
        </w:rPr>
        <w:t xml:space="preserve"> </w:t>
      </w:r>
      <w:r>
        <w:rPr>
          <w:color w:val="auto"/>
          <w:u w:val="single"/>
          <w:lang w:val="en-US"/>
        </w:rPr>
        <w:t>mail</w:t>
      </w:r>
      <w:r w:rsidR="00657F76" w:rsidRPr="004641BF">
        <w:rPr>
          <w:color w:val="auto"/>
          <w:u w:val="single"/>
        </w:rPr>
        <w:t xml:space="preserve"> </w:t>
      </w:r>
      <w:r w:rsidR="004641BF" w:rsidRPr="00E23AA4">
        <w:rPr>
          <w:b/>
          <w:color w:val="auto"/>
          <w:u w:val="single"/>
          <w:lang w:val="en-US"/>
        </w:rPr>
        <w:t>12</w:t>
      </w:r>
      <w:r w:rsidR="00233485" w:rsidRPr="007B299C">
        <w:rPr>
          <w:b/>
          <w:color w:val="auto"/>
          <w:u w:val="single"/>
        </w:rPr>
        <w:t xml:space="preserve"> hard copies</w:t>
      </w:r>
      <w:r w:rsidR="00657F76" w:rsidRPr="004641BF">
        <w:rPr>
          <w:color w:val="auto"/>
          <w:u w:val="single"/>
        </w:rPr>
        <w:t xml:space="preserve"> </w:t>
      </w:r>
      <w:r>
        <w:rPr>
          <w:u w:val="single"/>
          <w:lang w:val="en-US"/>
        </w:rPr>
        <w:t>to the above address</w:t>
      </w:r>
    </w:p>
    <w:p w:rsidR="00657F76" w:rsidRPr="00657F76" w:rsidRDefault="00EA3CD4" w:rsidP="00657F76">
      <w:pPr>
        <w:pStyle w:val="Header"/>
      </w:pPr>
      <w:r>
        <w:rPr>
          <w:u w:val="single"/>
        </w:rPr>
        <w:t>AND</w:t>
      </w:r>
      <w:r w:rsidR="00657F76" w:rsidRPr="00DC5FCD">
        <w:rPr>
          <w:u w:val="single"/>
        </w:rPr>
        <w:t xml:space="preserve"> </w:t>
      </w:r>
      <w:r w:rsidR="00657F76" w:rsidRPr="00DC5FCD">
        <w:rPr>
          <w:b/>
          <w:u w:val="single"/>
        </w:rPr>
        <w:t xml:space="preserve">email electronic </w:t>
      </w:r>
      <w:r w:rsidR="005E497E" w:rsidRPr="00DC5FCD">
        <w:rPr>
          <w:b/>
          <w:u w:val="single"/>
        </w:rPr>
        <w:t>versions</w:t>
      </w:r>
      <w:r w:rsidR="005E497E" w:rsidRPr="00DC5FCD">
        <w:rPr>
          <w:u w:val="single"/>
        </w:rPr>
        <w:t xml:space="preserve"> </w:t>
      </w:r>
      <w:r w:rsidR="00DC5FCD">
        <w:t xml:space="preserve">of the Word and Excel documents </w:t>
      </w:r>
      <w:r w:rsidR="00657F76" w:rsidRPr="00657F76">
        <w:t xml:space="preserve">to </w:t>
      </w:r>
      <w:hyperlink r:id="rId37" w:history="1">
        <w:r w:rsidR="00657F76" w:rsidRPr="00657F76">
          <w:rPr>
            <w:rStyle w:val="Hyperlink"/>
          </w:rPr>
          <w:t>trails@state.co.us</w:t>
        </w:r>
      </w:hyperlink>
      <w:r w:rsidR="00657F76" w:rsidRPr="00657F76">
        <w:t xml:space="preserve">. The budget must be submitted in Excel </w:t>
      </w:r>
      <w:r w:rsidR="00FF48D8">
        <w:t>to allow easier verification of calculations</w:t>
      </w:r>
      <w:r w:rsidR="00657F76" w:rsidRPr="00657F76">
        <w:t>.</w:t>
      </w:r>
      <w:r w:rsidR="00825BD1">
        <w:rPr>
          <w:lang w:val="en-US"/>
        </w:rPr>
        <w:t xml:space="preserve"> </w:t>
      </w:r>
      <w:r w:rsidR="00657F76" w:rsidRPr="00657F76">
        <w:t xml:space="preserve"> If you are unable to email an electronic copy, include a CD or a thumb drive with a saved electronic copy of the application</w:t>
      </w:r>
      <w:r w:rsidR="00FF48D8">
        <w:t xml:space="preserve"> and budget forms</w:t>
      </w:r>
      <w:r w:rsidR="00657F76" w:rsidRPr="00657F76">
        <w:t xml:space="preserve">.   </w:t>
      </w:r>
    </w:p>
    <w:p w:rsidR="00657F76" w:rsidRPr="00657F76" w:rsidRDefault="00657F76" w:rsidP="00657F76">
      <w:pPr>
        <w:pStyle w:val="Header"/>
      </w:pPr>
    </w:p>
    <w:p w:rsidR="00657F76" w:rsidRPr="00657F76" w:rsidRDefault="00657F76" w:rsidP="00657F76">
      <w:pPr>
        <w:pStyle w:val="Header"/>
      </w:pPr>
      <w:r w:rsidRPr="00825BD1">
        <w:rPr>
          <w:b/>
        </w:rPr>
        <w:t xml:space="preserve">Please </w:t>
      </w:r>
      <w:r w:rsidRPr="00825BD1">
        <w:rPr>
          <w:b/>
          <w:u w:val="single"/>
        </w:rPr>
        <w:t xml:space="preserve">do not bind </w:t>
      </w:r>
      <w:r w:rsidR="00B81D58" w:rsidRPr="00825BD1">
        <w:rPr>
          <w:b/>
          <w:u w:val="single"/>
        </w:rPr>
        <w:t xml:space="preserve">or staple </w:t>
      </w:r>
      <w:r w:rsidRPr="00825BD1">
        <w:rPr>
          <w:b/>
          <w:u w:val="single"/>
        </w:rPr>
        <w:t>your application</w:t>
      </w:r>
      <w:r w:rsidRPr="00657F76">
        <w:t xml:space="preserve"> or add dividers or tabs that will prevent State </w:t>
      </w:r>
      <w:r w:rsidR="007109FB" w:rsidRPr="00657F76">
        <w:t>Trails’ staff</w:t>
      </w:r>
      <w:r w:rsidRPr="00657F76">
        <w:t xml:space="preserve"> from easily </w:t>
      </w:r>
      <w:r w:rsidR="004641BF">
        <w:rPr>
          <w:lang w:val="en-US"/>
        </w:rPr>
        <w:t>scanning</w:t>
      </w:r>
      <w:r w:rsidRPr="00657F76">
        <w:t xml:space="preserve"> the application.</w:t>
      </w:r>
      <w:r w:rsidR="00825BD1">
        <w:rPr>
          <w:lang w:val="en-US"/>
        </w:rPr>
        <w:t xml:space="preserve"> </w:t>
      </w:r>
      <w:r w:rsidRPr="00657F76">
        <w:t xml:space="preserve"> </w:t>
      </w:r>
      <w:r w:rsidR="00B81D58">
        <w:t>Paper or binder</w:t>
      </w:r>
      <w:r w:rsidRPr="00657F76">
        <w:t xml:space="preserve"> clips are </w:t>
      </w:r>
      <w:r w:rsidR="008A7465">
        <w:rPr>
          <w:lang w:val="en-US"/>
        </w:rPr>
        <w:t>preferable</w:t>
      </w:r>
      <w:r w:rsidRPr="00657F76">
        <w:t xml:space="preserve">. </w:t>
      </w:r>
    </w:p>
    <w:p w:rsidR="00657F76" w:rsidRPr="00657F76" w:rsidRDefault="00657F76" w:rsidP="00657F76">
      <w:pPr>
        <w:pStyle w:val="Header"/>
      </w:pPr>
    </w:p>
    <w:p w:rsidR="00657F76" w:rsidRPr="0068306B" w:rsidRDefault="00657F76" w:rsidP="00657F76">
      <w:pPr>
        <w:pStyle w:val="Header"/>
        <w:rPr>
          <w:b/>
        </w:rPr>
      </w:pPr>
      <w:r w:rsidRPr="00657F76">
        <w:t xml:space="preserve">This application consists of </w:t>
      </w:r>
      <w:r w:rsidR="00EF76DE">
        <w:t>three</w:t>
      </w:r>
      <w:r w:rsidRPr="00657F76">
        <w:t xml:space="preserve"> sectio</w:t>
      </w:r>
      <w:r w:rsidR="0068306B">
        <w:t xml:space="preserve">ns: </w:t>
      </w:r>
      <w:r w:rsidR="0068306B">
        <w:rPr>
          <w:lang w:val="en-US"/>
        </w:rPr>
        <w:t>Section one</w:t>
      </w:r>
      <w:r w:rsidR="0068306B">
        <w:t xml:space="preserve"> contains </w:t>
      </w:r>
      <w:r w:rsidR="0068306B" w:rsidRPr="0068306B">
        <w:rPr>
          <w:b/>
        </w:rPr>
        <w:t>I</w:t>
      </w:r>
      <w:r w:rsidRPr="0068306B">
        <w:rPr>
          <w:b/>
        </w:rPr>
        <w:t>nstructions</w:t>
      </w:r>
      <w:r w:rsidR="0068306B" w:rsidRPr="0068306B">
        <w:rPr>
          <w:b/>
        </w:rPr>
        <w:t xml:space="preserve"> and G</w:t>
      </w:r>
      <w:r w:rsidR="00EF76DE" w:rsidRPr="0068306B">
        <w:rPr>
          <w:b/>
        </w:rPr>
        <w:t>uidelines</w:t>
      </w:r>
      <w:r w:rsidR="00EF76DE">
        <w:t xml:space="preserve"> for completing the application</w:t>
      </w:r>
      <w:r w:rsidRPr="00657F76">
        <w:t xml:space="preserve">; </w:t>
      </w:r>
      <w:r w:rsidR="0068306B">
        <w:rPr>
          <w:lang w:val="en-US"/>
        </w:rPr>
        <w:t>Section two</w:t>
      </w:r>
      <w:r w:rsidRPr="00657F76">
        <w:t xml:space="preserve"> is the </w:t>
      </w:r>
      <w:r w:rsidR="00EF76DE" w:rsidRPr="0068306B">
        <w:rPr>
          <w:b/>
        </w:rPr>
        <w:t>Application F</w:t>
      </w:r>
      <w:r w:rsidRPr="0068306B">
        <w:rPr>
          <w:b/>
        </w:rPr>
        <w:t>orm</w:t>
      </w:r>
      <w:r w:rsidRPr="00657F76">
        <w:t xml:space="preserve">; </w:t>
      </w:r>
      <w:r w:rsidR="0068306B">
        <w:rPr>
          <w:lang w:val="en-US"/>
        </w:rPr>
        <w:t>Section three</w:t>
      </w:r>
      <w:r w:rsidRPr="00657F76">
        <w:t xml:space="preserve"> </w:t>
      </w:r>
      <w:r w:rsidR="00EF76DE">
        <w:t xml:space="preserve">is the excel </w:t>
      </w:r>
      <w:r w:rsidR="00EF76DE" w:rsidRPr="0068306B">
        <w:rPr>
          <w:b/>
        </w:rPr>
        <w:t>Budget Form.</w:t>
      </w:r>
      <w:r w:rsidRPr="0068306B">
        <w:rPr>
          <w:b/>
        </w:rPr>
        <w:t xml:space="preserve"> </w:t>
      </w:r>
    </w:p>
    <w:p w:rsidR="009445B2" w:rsidRPr="00657F76" w:rsidRDefault="009445B2" w:rsidP="00575183"/>
    <w:p w:rsidR="009445B2" w:rsidRPr="00657F76" w:rsidRDefault="009445B2" w:rsidP="00575183"/>
    <w:p w:rsidR="0021314C" w:rsidRDefault="0021314C" w:rsidP="00682663">
      <w:pPr>
        <w:tabs>
          <w:tab w:val="center" w:pos="5760"/>
        </w:tabs>
        <w:rPr>
          <w:b/>
          <w:sz w:val="28"/>
          <w:szCs w:val="28"/>
        </w:rPr>
      </w:pPr>
    </w:p>
    <w:p w:rsidR="0021314C" w:rsidRDefault="0021314C" w:rsidP="00682663">
      <w:pPr>
        <w:tabs>
          <w:tab w:val="center" w:pos="5760"/>
        </w:tabs>
        <w:rPr>
          <w:b/>
          <w:sz w:val="28"/>
          <w:szCs w:val="28"/>
        </w:rPr>
      </w:pPr>
    </w:p>
    <w:p w:rsidR="0021314C" w:rsidRDefault="0021314C" w:rsidP="00682663">
      <w:pPr>
        <w:tabs>
          <w:tab w:val="center" w:pos="5760"/>
        </w:tabs>
        <w:rPr>
          <w:b/>
          <w:sz w:val="28"/>
          <w:szCs w:val="28"/>
        </w:rPr>
      </w:pPr>
    </w:p>
    <w:p w:rsidR="0021314C" w:rsidRDefault="0021314C" w:rsidP="00682663">
      <w:pPr>
        <w:tabs>
          <w:tab w:val="center" w:pos="5760"/>
        </w:tabs>
        <w:rPr>
          <w:b/>
          <w:sz w:val="28"/>
          <w:szCs w:val="28"/>
        </w:rPr>
      </w:pPr>
    </w:p>
    <w:p w:rsidR="0021314C" w:rsidRDefault="0021314C" w:rsidP="00682663">
      <w:pPr>
        <w:tabs>
          <w:tab w:val="center" w:pos="5760"/>
        </w:tabs>
        <w:rPr>
          <w:b/>
          <w:sz w:val="28"/>
          <w:szCs w:val="28"/>
        </w:rPr>
      </w:pPr>
    </w:p>
    <w:p w:rsidR="0021314C" w:rsidRDefault="0021314C" w:rsidP="00682663">
      <w:pPr>
        <w:tabs>
          <w:tab w:val="center" w:pos="5760"/>
        </w:tabs>
        <w:rPr>
          <w:b/>
          <w:sz w:val="28"/>
          <w:szCs w:val="28"/>
        </w:rPr>
      </w:pPr>
    </w:p>
    <w:p w:rsidR="008877D4" w:rsidRDefault="008877D4" w:rsidP="0021314C">
      <w:pPr>
        <w:tabs>
          <w:tab w:val="center" w:pos="5760"/>
        </w:tabs>
        <w:jc w:val="center"/>
        <w:rPr>
          <w:b/>
          <w:sz w:val="28"/>
          <w:szCs w:val="28"/>
        </w:rPr>
      </w:pPr>
    </w:p>
    <w:p w:rsidR="00682663" w:rsidRDefault="00682663" w:rsidP="0021314C">
      <w:pPr>
        <w:tabs>
          <w:tab w:val="center" w:pos="5760"/>
        </w:tabs>
        <w:jc w:val="center"/>
        <w:rPr>
          <w:b/>
          <w:sz w:val="28"/>
          <w:szCs w:val="28"/>
        </w:rPr>
      </w:pPr>
      <w:r w:rsidRPr="00CA0778">
        <w:rPr>
          <w:b/>
          <w:sz w:val="28"/>
          <w:szCs w:val="28"/>
        </w:rPr>
        <w:lastRenderedPageBreak/>
        <w:t>OHV GRANT APPLICATION</w:t>
      </w:r>
      <w:r>
        <w:rPr>
          <w:b/>
          <w:sz w:val="28"/>
          <w:szCs w:val="28"/>
        </w:rPr>
        <w:t xml:space="preserve"> CHECK LIST</w:t>
      </w:r>
    </w:p>
    <w:p w:rsidR="00682663" w:rsidRPr="00446B02" w:rsidRDefault="00682663" w:rsidP="00682663">
      <w:pPr>
        <w:pStyle w:val="Heading2"/>
        <w:tabs>
          <w:tab w:val="center" w:pos="5760"/>
        </w:tabs>
        <w:ind w:right="0"/>
        <w:rPr>
          <w:sz w:val="16"/>
          <w:szCs w:val="16"/>
        </w:rPr>
      </w:pPr>
    </w:p>
    <w:p w:rsidR="00682663" w:rsidRDefault="00682663" w:rsidP="0021314C">
      <w:pPr>
        <w:pStyle w:val="Heading2"/>
        <w:tabs>
          <w:tab w:val="center" w:pos="5760"/>
        </w:tabs>
        <w:ind w:right="0"/>
        <w:jc w:val="both"/>
        <w:rPr>
          <w:b w:val="0"/>
          <w:sz w:val="22"/>
          <w:szCs w:val="22"/>
        </w:rPr>
      </w:pPr>
      <w:r w:rsidRPr="001728D1">
        <w:rPr>
          <w:sz w:val="22"/>
          <w:szCs w:val="22"/>
        </w:rPr>
        <w:t>Application Form</w:t>
      </w:r>
      <w:r w:rsidRPr="00AD2819">
        <w:rPr>
          <w:b w:val="0"/>
          <w:sz w:val="22"/>
          <w:szCs w:val="22"/>
        </w:rPr>
        <w:t>:</w:t>
      </w:r>
      <w:r w:rsidR="00AD2819">
        <w:rPr>
          <w:b w:val="0"/>
          <w:sz w:val="22"/>
          <w:szCs w:val="22"/>
        </w:rPr>
        <w:t xml:space="preserve"> (Download and S</w:t>
      </w:r>
      <w:r w:rsidR="0021314C">
        <w:rPr>
          <w:b w:val="0"/>
          <w:sz w:val="22"/>
          <w:szCs w:val="22"/>
        </w:rPr>
        <w:t>ave the</w:t>
      </w:r>
      <w:r w:rsidR="00F840E0">
        <w:rPr>
          <w:b w:val="0"/>
          <w:sz w:val="22"/>
          <w:szCs w:val="22"/>
        </w:rPr>
        <w:t xml:space="preserve"> </w:t>
      </w:r>
      <w:r w:rsidR="00AD2819" w:rsidRPr="00AD2819">
        <w:rPr>
          <w:b w:val="0"/>
          <w:sz w:val="22"/>
          <w:szCs w:val="22"/>
        </w:rPr>
        <w:t xml:space="preserve">application prior to </w:t>
      </w:r>
      <w:r w:rsidR="00AD2819">
        <w:rPr>
          <w:b w:val="0"/>
          <w:sz w:val="22"/>
          <w:szCs w:val="22"/>
        </w:rPr>
        <w:t>completing</w:t>
      </w:r>
      <w:r w:rsidR="00AD2819" w:rsidRPr="00AD2819">
        <w:rPr>
          <w:b w:val="0"/>
          <w:sz w:val="22"/>
          <w:szCs w:val="22"/>
        </w:rPr>
        <w:t xml:space="preserve"> information.)</w:t>
      </w:r>
    </w:p>
    <w:p w:rsidR="004C4ED0" w:rsidRPr="004C4ED0" w:rsidRDefault="004C4ED0" w:rsidP="0021314C">
      <w:pPr>
        <w:pStyle w:val="Heading2"/>
        <w:tabs>
          <w:tab w:val="center" w:pos="5760"/>
        </w:tabs>
        <w:ind w:right="0"/>
        <w:jc w:val="both"/>
        <w:rPr>
          <w:sz w:val="22"/>
          <w:szCs w:val="22"/>
          <w:lang w:val="en-US"/>
        </w:rPr>
      </w:pPr>
      <w:r w:rsidRPr="001728D1">
        <w:rPr>
          <w:sz w:val="22"/>
          <w:szCs w:val="22"/>
        </w:rPr>
        <w:t>_____</w:t>
      </w:r>
      <w:r w:rsidRPr="004C4ED0">
        <w:rPr>
          <w:color w:val="FF0000"/>
          <w:sz w:val="22"/>
          <w:szCs w:val="22"/>
        </w:rPr>
        <w:t xml:space="preserve"> </w:t>
      </w:r>
      <w:r w:rsidRPr="00081346">
        <w:rPr>
          <w:b w:val="0"/>
          <w:color w:val="auto"/>
          <w:sz w:val="22"/>
          <w:szCs w:val="22"/>
        </w:rPr>
        <w:t>Are you using the current form</w:t>
      </w:r>
      <w:r w:rsidR="002F4973">
        <w:rPr>
          <w:b w:val="0"/>
          <w:color w:val="auto"/>
          <w:sz w:val="22"/>
          <w:szCs w:val="22"/>
          <w:lang w:val="en-US"/>
        </w:rPr>
        <w:t>s</w:t>
      </w:r>
      <w:r w:rsidRPr="00081346">
        <w:rPr>
          <w:b w:val="0"/>
          <w:color w:val="auto"/>
          <w:sz w:val="22"/>
          <w:szCs w:val="22"/>
        </w:rPr>
        <w:t>?</w:t>
      </w:r>
    </w:p>
    <w:p w:rsidR="00765B26" w:rsidRPr="00765B26" w:rsidRDefault="00682663" w:rsidP="00682663">
      <w:pPr>
        <w:tabs>
          <w:tab w:val="center" w:pos="5760"/>
        </w:tabs>
        <w:rPr>
          <w:color w:val="FF0000"/>
          <w:sz w:val="22"/>
          <w:szCs w:val="22"/>
        </w:rPr>
      </w:pPr>
      <w:r w:rsidRPr="001728D1">
        <w:rPr>
          <w:sz w:val="22"/>
          <w:szCs w:val="22"/>
        </w:rPr>
        <w:t>_____ Is the application form complete?</w:t>
      </w:r>
      <w:r w:rsidR="00765B26">
        <w:rPr>
          <w:sz w:val="22"/>
          <w:szCs w:val="22"/>
        </w:rPr>
        <w:t xml:space="preserve"> </w:t>
      </w:r>
    </w:p>
    <w:p w:rsidR="00682663" w:rsidRPr="001728D1" w:rsidRDefault="004C4ED0" w:rsidP="00682663">
      <w:pPr>
        <w:tabs>
          <w:tab w:val="center" w:pos="5760"/>
        </w:tabs>
        <w:rPr>
          <w:sz w:val="22"/>
          <w:szCs w:val="22"/>
        </w:rPr>
      </w:pPr>
      <w:r w:rsidRPr="001728D1">
        <w:rPr>
          <w:sz w:val="22"/>
          <w:szCs w:val="22"/>
        </w:rPr>
        <w:t>_____</w:t>
      </w:r>
      <w:r w:rsidR="00682663" w:rsidRPr="001728D1">
        <w:rPr>
          <w:sz w:val="22"/>
          <w:szCs w:val="22"/>
        </w:rPr>
        <w:t>Are all contacts for the project listed?</w:t>
      </w:r>
    </w:p>
    <w:p w:rsidR="00682663" w:rsidRDefault="00682663" w:rsidP="00682663">
      <w:pPr>
        <w:ind w:left="600"/>
        <w:rPr>
          <w:i/>
          <w:color w:val="404040"/>
          <w:sz w:val="20"/>
          <w:szCs w:val="20"/>
        </w:rPr>
      </w:pPr>
      <w:r w:rsidRPr="001728D1">
        <w:rPr>
          <w:i/>
          <w:color w:val="404040"/>
          <w:sz w:val="20"/>
          <w:szCs w:val="20"/>
        </w:rPr>
        <w:t xml:space="preserve">Hint: Include the grant administer, grants and agreements specialist, or person(s) responsible for providing close-out documentation. </w:t>
      </w:r>
    </w:p>
    <w:p w:rsidR="00E851E5" w:rsidRPr="00E851E5" w:rsidRDefault="00E851E5" w:rsidP="00E851E5">
      <w:pPr>
        <w:tabs>
          <w:tab w:val="center" w:pos="5760"/>
        </w:tabs>
        <w:rPr>
          <w:sz w:val="22"/>
          <w:szCs w:val="22"/>
        </w:rPr>
      </w:pPr>
      <w:r w:rsidRPr="001728D1">
        <w:rPr>
          <w:sz w:val="22"/>
          <w:szCs w:val="22"/>
        </w:rPr>
        <w:t xml:space="preserve">_____ </w:t>
      </w:r>
      <w:r w:rsidR="00274FBD" w:rsidRPr="004641BF">
        <w:rPr>
          <w:color w:val="auto"/>
          <w:sz w:val="22"/>
          <w:szCs w:val="22"/>
        </w:rPr>
        <w:t>Did you include miles/</w:t>
      </w:r>
      <w:r w:rsidRPr="004641BF">
        <w:rPr>
          <w:color w:val="auto"/>
          <w:sz w:val="22"/>
          <w:szCs w:val="22"/>
        </w:rPr>
        <w:t>f</w:t>
      </w:r>
      <w:r w:rsidR="00274FBD" w:rsidRPr="004641BF">
        <w:rPr>
          <w:color w:val="auto"/>
          <w:sz w:val="22"/>
          <w:szCs w:val="22"/>
        </w:rPr>
        <w:t>eet</w:t>
      </w:r>
      <w:r w:rsidR="006E6AF2" w:rsidRPr="004641BF">
        <w:rPr>
          <w:color w:val="auto"/>
          <w:sz w:val="22"/>
          <w:szCs w:val="22"/>
        </w:rPr>
        <w:t xml:space="preserve"> for any new trail construction, re-routes or </w:t>
      </w:r>
      <w:r w:rsidRPr="004641BF">
        <w:rPr>
          <w:color w:val="auto"/>
          <w:sz w:val="22"/>
          <w:szCs w:val="22"/>
        </w:rPr>
        <w:t>major re-routes?</w:t>
      </w:r>
    </w:p>
    <w:p w:rsidR="00682663" w:rsidRPr="001728D1" w:rsidRDefault="00682663" w:rsidP="00682663">
      <w:pPr>
        <w:tabs>
          <w:tab w:val="center" w:pos="5760"/>
        </w:tabs>
        <w:rPr>
          <w:sz w:val="22"/>
          <w:szCs w:val="22"/>
        </w:rPr>
      </w:pPr>
      <w:r w:rsidRPr="001728D1">
        <w:rPr>
          <w:sz w:val="22"/>
          <w:szCs w:val="22"/>
        </w:rPr>
        <w:t>_____ Is the Trail Activities Summa</w:t>
      </w:r>
      <w:r w:rsidR="00F840E0">
        <w:rPr>
          <w:sz w:val="22"/>
          <w:szCs w:val="22"/>
        </w:rPr>
        <w:t>ry percentages section complete?</w:t>
      </w:r>
    </w:p>
    <w:p w:rsidR="00682663" w:rsidRPr="001728D1" w:rsidRDefault="00682663" w:rsidP="00682663">
      <w:pPr>
        <w:ind w:left="600"/>
        <w:rPr>
          <w:i/>
          <w:color w:val="404040"/>
          <w:sz w:val="20"/>
          <w:szCs w:val="20"/>
        </w:rPr>
      </w:pPr>
      <w:r w:rsidRPr="001728D1">
        <w:rPr>
          <w:i/>
          <w:color w:val="404040"/>
          <w:sz w:val="20"/>
          <w:szCs w:val="20"/>
        </w:rPr>
        <w:t xml:space="preserve">Hint: The total percentages should equal 100% </w:t>
      </w:r>
    </w:p>
    <w:p w:rsidR="00682663" w:rsidRDefault="00682663" w:rsidP="007C5672">
      <w:pPr>
        <w:tabs>
          <w:tab w:val="center" w:pos="5760"/>
        </w:tabs>
        <w:rPr>
          <w:sz w:val="22"/>
          <w:szCs w:val="22"/>
        </w:rPr>
      </w:pPr>
      <w:r w:rsidRPr="001728D1">
        <w:rPr>
          <w:sz w:val="22"/>
          <w:szCs w:val="22"/>
        </w:rPr>
        <w:t>_____ Does the Scope of Work or project description include Who, Where, What, When</w:t>
      </w:r>
      <w:r w:rsidR="00F840E0">
        <w:rPr>
          <w:sz w:val="22"/>
          <w:szCs w:val="22"/>
        </w:rPr>
        <w:t>,</w:t>
      </w:r>
      <w:r w:rsidRPr="001728D1">
        <w:rPr>
          <w:sz w:val="22"/>
          <w:szCs w:val="22"/>
        </w:rPr>
        <w:t xml:space="preserve"> </w:t>
      </w:r>
      <w:r w:rsidR="00F840E0">
        <w:rPr>
          <w:sz w:val="22"/>
          <w:szCs w:val="22"/>
        </w:rPr>
        <w:tab/>
      </w:r>
      <w:r w:rsidRPr="001728D1">
        <w:rPr>
          <w:sz w:val="22"/>
          <w:szCs w:val="22"/>
        </w:rPr>
        <w:t xml:space="preserve">specific to </w:t>
      </w:r>
      <w:r>
        <w:rPr>
          <w:sz w:val="22"/>
          <w:szCs w:val="22"/>
        </w:rPr>
        <w:t>this project?</w:t>
      </w:r>
    </w:p>
    <w:p w:rsidR="00682663" w:rsidRPr="001728D1" w:rsidRDefault="00682663" w:rsidP="00682663">
      <w:pPr>
        <w:ind w:left="600"/>
        <w:rPr>
          <w:i/>
          <w:color w:val="404040"/>
          <w:sz w:val="20"/>
          <w:szCs w:val="20"/>
        </w:rPr>
      </w:pPr>
      <w:r w:rsidRPr="001728D1">
        <w:rPr>
          <w:i/>
          <w:color w:val="404040"/>
          <w:sz w:val="20"/>
          <w:szCs w:val="20"/>
        </w:rPr>
        <w:t xml:space="preserve">Hint: Do not include the need and benefit or the partnerships, support and leverage for the project in this section.  This information should be included in the Project Selection Criteria section of this application.  </w:t>
      </w:r>
    </w:p>
    <w:p w:rsidR="00682663" w:rsidRDefault="00682663" w:rsidP="00F840E0">
      <w:pPr>
        <w:tabs>
          <w:tab w:val="center" w:pos="5760"/>
        </w:tabs>
        <w:ind w:left="630"/>
        <w:rPr>
          <w:i/>
          <w:color w:val="404040"/>
          <w:sz w:val="20"/>
          <w:szCs w:val="20"/>
        </w:rPr>
      </w:pPr>
      <w:r w:rsidRPr="001728D1">
        <w:rPr>
          <w:i/>
          <w:color w:val="404040"/>
          <w:sz w:val="20"/>
          <w:szCs w:val="20"/>
        </w:rPr>
        <w:t xml:space="preserve">Hint #2: Bullet points can be used for “what” will be accomplished and should correspond with the major budget categories of the project. </w:t>
      </w:r>
    </w:p>
    <w:p w:rsidR="00A144DA" w:rsidRPr="005D5C67" w:rsidRDefault="00A144DA" w:rsidP="00A144DA">
      <w:pPr>
        <w:tabs>
          <w:tab w:val="center" w:pos="5760"/>
        </w:tabs>
        <w:rPr>
          <w:color w:val="auto"/>
          <w:sz w:val="22"/>
          <w:szCs w:val="22"/>
        </w:rPr>
      </w:pPr>
      <w:r w:rsidRPr="005D5C67">
        <w:rPr>
          <w:color w:val="auto"/>
          <w:sz w:val="22"/>
          <w:szCs w:val="22"/>
        </w:rPr>
        <w:t>_____ Has the “Requested Amount” on the application been rounded off to the nearest dollar?</w:t>
      </w:r>
    </w:p>
    <w:p w:rsidR="00682663" w:rsidRPr="00446B02" w:rsidRDefault="00682663" w:rsidP="00682663">
      <w:pPr>
        <w:tabs>
          <w:tab w:val="center" w:pos="5760"/>
        </w:tabs>
        <w:rPr>
          <w:sz w:val="16"/>
          <w:szCs w:val="16"/>
        </w:rPr>
      </w:pPr>
    </w:p>
    <w:p w:rsidR="00682663" w:rsidRDefault="00682663" w:rsidP="00682663">
      <w:pPr>
        <w:pStyle w:val="Heading2"/>
        <w:tabs>
          <w:tab w:val="center" w:pos="5760"/>
        </w:tabs>
        <w:ind w:right="0"/>
        <w:rPr>
          <w:b w:val="0"/>
          <w:sz w:val="22"/>
          <w:szCs w:val="22"/>
        </w:rPr>
      </w:pPr>
      <w:r w:rsidRPr="001728D1">
        <w:rPr>
          <w:sz w:val="22"/>
          <w:szCs w:val="22"/>
        </w:rPr>
        <w:t>Budget:</w:t>
      </w:r>
      <w:r w:rsidR="00F840E0">
        <w:rPr>
          <w:sz w:val="22"/>
          <w:szCs w:val="22"/>
        </w:rPr>
        <w:t xml:space="preserve"> </w:t>
      </w:r>
      <w:r w:rsidR="00F840E0" w:rsidRPr="00F840E0">
        <w:rPr>
          <w:b w:val="0"/>
          <w:sz w:val="22"/>
          <w:szCs w:val="22"/>
        </w:rPr>
        <w:t xml:space="preserve">(Download and save the </w:t>
      </w:r>
      <w:r w:rsidR="00F840E0" w:rsidRPr="00F840E0">
        <w:rPr>
          <w:b w:val="0"/>
          <w:i/>
          <w:sz w:val="22"/>
          <w:szCs w:val="22"/>
        </w:rPr>
        <w:t>excel</w:t>
      </w:r>
      <w:r w:rsidR="00F840E0" w:rsidRPr="00F840E0">
        <w:rPr>
          <w:b w:val="0"/>
          <w:sz w:val="22"/>
          <w:szCs w:val="22"/>
        </w:rPr>
        <w:t xml:space="preserve"> budget prior to completing information.)</w:t>
      </w:r>
    </w:p>
    <w:p w:rsidR="004C4ED0" w:rsidRPr="00081346" w:rsidRDefault="004C4ED0" w:rsidP="004C4ED0">
      <w:pPr>
        <w:tabs>
          <w:tab w:val="center" w:pos="5760"/>
        </w:tabs>
        <w:rPr>
          <w:b/>
          <w:color w:val="auto"/>
          <w:sz w:val="22"/>
          <w:szCs w:val="22"/>
        </w:rPr>
      </w:pPr>
      <w:r w:rsidRPr="001728D1">
        <w:rPr>
          <w:sz w:val="22"/>
          <w:szCs w:val="22"/>
        </w:rPr>
        <w:t>_____</w:t>
      </w:r>
      <w:r>
        <w:rPr>
          <w:sz w:val="22"/>
          <w:szCs w:val="22"/>
        </w:rPr>
        <w:t xml:space="preserve"> </w:t>
      </w:r>
      <w:r w:rsidRPr="00081346">
        <w:rPr>
          <w:color w:val="auto"/>
          <w:sz w:val="22"/>
          <w:szCs w:val="22"/>
        </w:rPr>
        <w:t>Are you using the current form?</w:t>
      </w:r>
    </w:p>
    <w:p w:rsidR="004C4ED0" w:rsidRDefault="00682663" w:rsidP="00765B26">
      <w:pPr>
        <w:tabs>
          <w:tab w:val="center" w:pos="5760"/>
        </w:tabs>
        <w:rPr>
          <w:sz w:val="22"/>
          <w:szCs w:val="22"/>
        </w:rPr>
      </w:pPr>
      <w:r w:rsidRPr="001728D1">
        <w:rPr>
          <w:sz w:val="22"/>
          <w:szCs w:val="22"/>
        </w:rPr>
        <w:t>_____ Is the budget form complete?</w:t>
      </w:r>
      <w:r w:rsidR="00765B26">
        <w:rPr>
          <w:sz w:val="22"/>
          <w:szCs w:val="22"/>
        </w:rPr>
        <w:t xml:space="preserve"> </w:t>
      </w:r>
    </w:p>
    <w:p w:rsidR="00682663" w:rsidRPr="001728D1" w:rsidRDefault="00682663" w:rsidP="00682663">
      <w:pPr>
        <w:ind w:left="600"/>
        <w:rPr>
          <w:color w:val="404040"/>
          <w:sz w:val="20"/>
          <w:szCs w:val="20"/>
        </w:rPr>
      </w:pPr>
      <w:r w:rsidRPr="001728D1">
        <w:rPr>
          <w:i/>
          <w:color w:val="404040"/>
          <w:sz w:val="20"/>
          <w:szCs w:val="20"/>
        </w:rPr>
        <w:t xml:space="preserve">Hint: </w:t>
      </w:r>
      <w:r>
        <w:rPr>
          <w:i/>
          <w:color w:val="404040"/>
          <w:sz w:val="20"/>
          <w:szCs w:val="20"/>
        </w:rPr>
        <w:t>Are all components of your project represented in the budget categories</w:t>
      </w:r>
      <w:r w:rsidRPr="001728D1">
        <w:rPr>
          <w:i/>
          <w:color w:val="404040"/>
          <w:sz w:val="20"/>
          <w:szCs w:val="20"/>
        </w:rPr>
        <w:t xml:space="preserve">. </w:t>
      </w:r>
      <w:r w:rsidRPr="001728D1">
        <w:rPr>
          <w:color w:val="404040"/>
          <w:sz w:val="20"/>
          <w:szCs w:val="20"/>
        </w:rPr>
        <w:t xml:space="preserve"> </w:t>
      </w:r>
    </w:p>
    <w:p w:rsidR="00682663" w:rsidRPr="001728D1" w:rsidRDefault="00682663" w:rsidP="00682663">
      <w:pPr>
        <w:tabs>
          <w:tab w:val="center" w:pos="5760"/>
          <w:tab w:val="center" w:pos="6912"/>
          <w:tab w:val="center" w:pos="7632"/>
        </w:tabs>
        <w:rPr>
          <w:sz w:val="22"/>
          <w:szCs w:val="22"/>
        </w:rPr>
      </w:pPr>
      <w:r w:rsidRPr="001728D1">
        <w:rPr>
          <w:sz w:val="22"/>
          <w:szCs w:val="22"/>
        </w:rPr>
        <w:t>_____ Are all budget items eligible for OHV grant funding?</w:t>
      </w:r>
    </w:p>
    <w:p w:rsidR="00682663" w:rsidRPr="0087170A" w:rsidRDefault="00682663" w:rsidP="00682663">
      <w:pPr>
        <w:ind w:left="600"/>
        <w:rPr>
          <w:i/>
          <w:color w:val="404040"/>
          <w:sz w:val="20"/>
          <w:szCs w:val="20"/>
        </w:rPr>
      </w:pPr>
      <w:r>
        <w:rPr>
          <w:i/>
          <w:color w:val="404040"/>
          <w:sz w:val="20"/>
          <w:szCs w:val="20"/>
        </w:rPr>
        <w:t>Hint: S</w:t>
      </w:r>
      <w:r w:rsidRPr="001728D1">
        <w:rPr>
          <w:i/>
          <w:color w:val="404040"/>
          <w:sz w:val="20"/>
          <w:szCs w:val="20"/>
        </w:rPr>
        <w:t xml:space="preserve">ee </w:t>
      </w:r>
      <w:r w:rsidRPr="002E44B5">
        <w:rPr>
          <w:i/>
          <w:color w:val="auto"/>
          <w:sz w:val="20"/>
          <w:szCs w:val="20"/>
        </w:rPr>
        <w:t>pages</w:t>
      </w:r>
      <w:r w:rsidR="00B90170" w:rsidRPr="002E44B5">
        <w:rPr>
          <w:i/>
          <w:color w:val="auto"/>
          <w:sz w:val="20"/>
          <w:szCs w:val="20"/>
        </w:rPr>
        <w:t xml:space="preserve"> </w:t>
      </w:r>
      <w:r w:rsidR="002E44B5" w:rsidRPr="002E44B5">
        <w:rPr>
          <w:i/>
          <w:color w:val="auto"/>
          <w:sz w:val="20"/>
          <w:szCs w:val="20"/>
        </w:rPr>
        <w:t xml:space="preserve">6 </w:t>
      </w:r>
      <w:r w:rsidRPr="002E44B5">
        <w:rPr>
          <w:i/>
          <w:color w:val="auto"/>
          <w:sz w:val="20"/>
          <w:szCs w:val="20"/>
        </w:rPr>
        <w:t xml:space="preserve">- 8 for </w:t>
      </w:r>
      <w:r w:rsidR="002E44B5">
        <w:rPr>
          <w:i/>
          <w:color w:val="auto"/>
          <w:sz w:val="20"/>
          <w:szCs w:val="20"/>
        </w:rPr>
        <w:t xml:space="preserve">the </w:t>
      </w:r>
      <w:r w:rsidRPr="002E44B5">
        <w:rPr>
          <w:i/>
          <w:color w:val="auto"/>
          <w:sz w:val="20"/>
          <w:szCs w:val="20"/>
        </w:rPr>
        <w:t>eligible and non-eligible</w:t>
      </w:r>
      <w:r w:rsidR="002E44B5">
        <w:rPr>
          <w:i/>
          <w:color w:val="auto"/>
          <w:sz w:val="20"/>
          <w:szCs w:val="20"/>
        </w:rPr>
        <w:t xml:space="preserve"> expenditures</w:t>
      </w:r>
      <w:r w:rsidRPr="002E44B5">
        <w:rPr>
          <w:i/>
          <w:color w:val="auto"/>
          <w:sz w:val="20"/>
          <w:szCs w:val="20"/>
        </w:rPr>
        <w:t xml:space="preserve"> listing </w:t>
      </w:r>
      <w:r w:rsidRPr="001728D1">
        <w:rPr>
          <w:i/>
          <w:color w:val="404040"/>
          <w:sz w:val="20"/>
          <w:szCs w:val="20"/>
        </w:rPr>
        <w:t xml:space="preserve">for OHV grants. </w:t>
      </w:r>
      <w:r w:rsidRPr="001728D1">
        <w:rPr>
          <w:color w:val="404040"/>
          <w:sz w:val="20"/>
          <w:szCs w:val="20"/>
        </w:rPr>
        <w:t xml:space="preserve"> </w:t>
      </w:r>
    </w:p>
    <w:p w:rsidR="00682663" w:rsidRPr="001728D1" w:rsidRDefault="00682663" w:rsidP="00682663">
      <w:pPr>
        <w:tabs>
          <w:tab w:val="center" w:pos="5760"/>
          <w:tab w:val="center" w:pos="6912"/>
          <w:tab w:val="center" w:pos="7632"/>
        </w:tabs>
        <w:rPr>
          <w:sz w:val="22"/>
          <w:szCs w:val="22"/>
        </w:rPr>
      </w:pPr>
      <w:r w:rsidRPr="001728D1">
        <w:rPr>
          <w:sz w:val="22"/>
          <w:szCs w:val="22"/>
        </w:rPr>
        <w:t>_____ Are budget items representative of the project Scope of Work?</w:t>
      </w:r>
    </w:p>
    <w:p w:rsidR="00682663" w:rsidRPr="001728D1" w:rsidRDefault="00682663" w:rsidP="00682663">
      <w:pPr>
        <w:ind w:left="600"/>
        <w:rPr>
          <w:color w:val="404040"/>
          <w:sz w:val="20"/>
          <w:szCs w:val="20"/>
        </w:rPr>
      </w:pPr>
      <w:r w:rsidRPr="001728D1">
        <w:rPr>
          <w:i/>
          <w:color w:val="404040"/>
          <w:sz w:val="20"/>
          <w:szCs w:val="20"/>
        </w:rPr>
        <w:t xml:space="preserve">Hint: The budget items should reflect the specific activities listed in the project Scope of Work. </w:t>
      </w:r>
      <w:r w:rsidRPr="001728D1">
        <w:rPr>
          <w:color w:val="404040"/>
          <w:sz w:val="20"/>
          <w:szCs w:val="20"/>
        </w:rPr>
        <w:t xml:space="preserve"> </w:t>
      </w:r>
    </w:p>
    <w:p w:rsidR="00682663" w:rsidRPr="001728D1" w:rsidRDefault="00682663" w:rsidP="00682663">
      <w:pPr>
        <w:tabs>
          <w:tab w:val="center" w:pos="5760"/>
          <w:tab w:val="center" w:pos="6912"/>
          <w:tab w:val="center" w:pos="7632"/>
        </w:tabs>
        <w:rPr>
          <w:sz w:val="22"/>
          <w:szCs w:val="22"/>
        </w:rPr>
      </w:pPr>
      <w:r w:rsidRPr="001728D1">
        <w:rPr>
          <w:sz w:val="22"/>
          <w:szCs w:val="22"/>
        </w:rPr>
        <w:t>_____ Are all other sources of funding for this project listed?</w:t>
      </w:r>
    </w:p>
    <w:p w:rsidR="00682663" w:rsidRPr="001728D1" w:rsidRDefault="00682663" w:rsidP="00682663">
      <w:pPr>
        <w:ind w:left="600"/>
        <w:rPr>
          <w:i/>
          <w:color w:val="404040"/>
          <w:sz w:val="20"/>
          <w:szCs w:val="20"/>
        </w:rPr>
      </w:pPr>
      <w:r w:rsidRPr="001728D1">
        <w:rPr>
          <w:i/>
          <w:color w:val="404040"/>
          <w:sz w:val="20"/>
          <w:szCs w:val="20"/>
        </w:rPr>
        <w:t>Hint: List the total dollar figure for each additional source of funding.  Add it to the amount of requested</w:t>
      </w:r>
      <w:r>
        <w:rPr>
          <w:i/>
          <w:color w:val="404040"/>
          <w:sz w:val="20"/>
          <w:szCs w:val="20"/>
        </w:rPr>
        <w:t xml:space="preserve"> OHV grant funding to show the Total Project cost</w:t>
      </w:r>
      <w:r w:rsidRPr="001728D1">
        <w:rPr>
          <w:i/>
          <w:color w:val="404040"/>
          <w:sz w:val="20"/>
          <w:szCs w:val="20"/>
        </w:rPr>
        <w:t xml:space="preserve">.    </w:t>
      </w:r>
    </w:p>
    <w:p w:rsidR="00682663" w:rsidRPr="001728D1" w:rsidRDefault="00682663" w:rsidP="00682663">
      <w:pPr>
        <w:tabs>
          <w:tab w:val="center" w:pos="5760"/>
          <w:tab w:val="center" w:pos="6912"/>
          <w:tab w:val="center" w:pos="7632"/>
        </w:tabs>
        <w:rPr>
          <w:sz w:val="22"/>
          <w:szCs w:val="22"/>
        </w:rPr>
      </w:pPr>
      <w:r w:rsidRPr="001728D1">
        <w:rPr>
          <w:sz w:val="22"/>
          <w:szCs w:val="22"/>
        </w:rPr>
        <w:t xml:space="preserve">_____ </w:t>
      </w:r>
      <w:r>
        <w:rPr>
          <w:sz w:val="22"/>
          <w:szCs w:val="22"/>
        </w:rPr>
        <w:t>Is the</w:t>
      </w:r>
      <w:r w:rsidRPr="001728D1">
        <w:rPr>
          <w:sz w:val="22"/>
          <w:szCs w:val="22"/>
        </w:rPr>
        <w:t xml:space="preserve"> </w:t>
      </w:r>
      <w:r w:rsidRPr="00E268B8">
        <w:rPr>
          <w:i/>
          <w:sz w:val="22"/>
          <w:szCs w:val="22"/>
        </w:rPr>
        <w:t>Date to Be Completed</w:t>
      </w:r>
      <w:r>
        <w:rPr>
          <w:sz w:val="22"/>
          <w:szCs w:val="22"/>
        </w:rPr>
        <w:t xml:space="preserve"> section of the budget form </w:t>
      </w:r>
      <w:r w:rsidRPr="001728D1">
        <w:rPr>
          <w:sz w:val="22"/>
          <w:szCs w:val="22"/>
        </w:rPr>
        <w:t>populated</w:t>
      </w:r>
      <w:r>
        <w:rPr>
          <w:sz w:val="22"/>
          <w:szCs w:val="22"/>
        </w:rPr>
        <w:t xml:space="preserve"> </w:t>
      </w:r>
      <w:r w:rsidR="00F840E0">
        <w:rPr>
          <w:sz w:val="22"/>
          <w:szCs w:val="22"/>
        </w:rPr>
        <w:t xml:space="preserve">and </w:t>
      </w:r>
      <w:r>
        <w:rPr>
          <w:sz w:val="22"/>
          <w:szCs w:val="22"/>
        </w:rPr>
        <w:t>as accurate as possible</w:t>
      </w:r>
      <w:r w:rsidRPr="001728D1">
        <w:rPr>
          <w:sz w:val="22"/>
          <w:szCs w:val="22"/>
        </w:rPr>
        <w:t>?</w:t>
      </w:r>
    </w:p>
    <w:p w:rsidR="00F840E0" w:rsidRDefault="00682663" w:rsidP="00682663">
      <w:pPr>
        <w:pStyle w:val="Footer"/>
        <w:tabs>
          <w:tab w:val="clear" w:pos="4320"/>
          <w:tab w:val="clear" w:pos="8640"/>
        </w:tabs>
        <w:rPr>
          <w:sz w:val="22"/>
          <w:szCs w:val="22"/>
        </w:rPr>
      </w:pPr>
      <w:r w:rsidRPr="001728D1">
        <w:rPr>
          <w:sz w:val="22"/>
          <w:szCs w:val="22"/>
        </w:rPr>
        <w:t xml:space="preserve">_____ Did you budget correctly for Youth Program involvement </w:t>
      </w:r>
      <w:r>
        <w:rPr>
          <w:sz w:val="22"/>
          <w:szCs w:val="22"/>
        </w:rPr>
        <w:t>or hired trail contractors and have those</w:t>
      </w:r>
      <w:r w:rsidR="00F840E0">
        <w:rPr>
          <w:sz w:val="22"/>
          <w:szCs w:val="22"/>
        </w:rPr>
        <w:t xml:space="preserve"> costs</w:t>
      </w:r>
    </w:p>
    <w:p w:rsidR="00682663" w:rsidRDefault="00F840E0" w:rsidP="00F840E0">
      <w:pPr>
        <w:pStyle w:val="Footer"/>
        <w:tabs>
          <w:tab w:val="clear" w:pos="4320"/>
          <w:tab w:val="clear" w:pos="8640"/>
          <w:tab w:val="left" w:pos="630"/>
        </w:tabs>
        <w:rPr>
          <w:sz w:val="22"/>
          <w:szCs w:val="22"/>
        </w:rPr>
      </w:pPr>
      <w:r>
        <w:rPr>
          <w:sz w:val="22"/>
          <w:szCs w:val="22"/>
        </w:rPr>
        <w:tab/>
      </w:r>
      <w:r w:rsidR="00682663" w:rsidRPr="001728D1">
        <w:rPr>
          <w:sz w:val="22"/>
          <w:szCs w:val="22"/>
        </w:rPr>
        <w:t>been</w:t>
      </w:r>
      <w:r w:rsidR="00682663">
        <w:rPr>
          <w:sz w:val="22"/>
          <w:szCs w:val="22"/>
        </w:rPr>
        <w:t xml:space="preserve"> verified?</w:t>
      </w:r>
    </w:p>
    <w:p w:rsidR="00682663" w:rsidRDefault="00682663" w:rsidP="00F840E0">
      <w:pPr>
        <w:pStyle w:val="Footer"/>
        <w:tabs>
          <w:tab w:val="clear" w:pos="4320"/>
          <w:tab w:val="clear" w:pos="8640"/>
        </w:tabs>
        <w:rPr>
          <w:sz w:val="22"/>
          <w:szCs w:val="22"/>
        </w:rPr>
      </w:pPr>
      <w:r w:rsidRPr="001728D1">
        <w:rPr>
          <w:sz w:val="22"/>
          <w:szCs w:val="22"/>
        </w:rPr>
        <w:t xml:space="preserve">_____ Did you </w:t>
      </w:r>
      <w:r>
        <w:rPr>
          <w:sz w:val="22"/>
          <w:szCs w:val="22"/>
        </w:rPr>
        <w:t xml:space="preserve">include a </w:t>
      </w:r>
      <w:r w:rsidRPr="00B76D0D">
        <w:rPr>
          <w:i/>
          <w:sz w:val="22"/>
          <w:szCs w:val="22"/>
        </w:rPr>
        <w:t xml:space="preserve">quote </w:t>
      </w:r>
      <w:r>
        <w:rPr>
          <w:sz w:val="22"/>
          <w:szCs w:val="22"/>
        </w:rPr>
        <w:t>for requested equipment valued at $5,000 or more?</w:t>
      </w:r>
    </w:p>
    <w:p w:rsidR="00A144DA" w:rsidRPr="005D5C67" w:rsidRDefault="00A144DA" w:rsidP="00A144DA">
      <w:pPr>
        <w:pStyle w:val="Footer"/>
        <w:tabs>
          <w:tab w:val="clear" w:pos="4320"/>
          <w:tab w:val="clear" w:pos="8640"/>
        </w:tabs>
        <w:rPr>
          <w:color w:val="auto"/>
          <w:sz w:val="22"/>
          <w:szCs w:val="22"/>
        </w:rPr>
      </w:pPr>
      <w:r w:rsidRPr="001728D1">
        <w:rPr>
          <w:sz w:val="22"/>
          <w:szCs w:val="22"/>
        </w:rPr>
        <w:t>_____</w:t>
      </w:r>
      <w:r>
        <w:rPr>
          <w:sz w:val="22"/>
          <w:szCs w:val="22"/>
        </w:rPr>
        <w:t xml:space="preserve"> </w:t>
      </w:r>
      <w:r w:rsidRPr="005D5C67">
        <w:rPr>
          <w:color w:val="auto"/>
          <w:sz w:val="22"/>
          <w:szCs w:val="22"/>
        </w:rPr>
        <w:t>D</w:t>
      </w:r>
      <w:r w:rsidR="00EF478D" w:rsidRPr="005D5C67">
        <w:rPr>
          <w:color w:val="auto"/>
          <w:sz w:val="22"/>
          <w:szCs w:val="22"/>
        </w:rPr>
        <w:t xml:space="preserve">id you </w:t>
      </w:r>
      <w:r w:rsidR="004A0286" w:rsidRPr="005D5C67">
        <w:rPr>
          <w:color w:val="auto"/>
          <w:sz w:val="22"/>
          <w:szCs w:val="22"/>
        </w:rPr>
        <w:t xml:space="preserve">check your </w:t>
      </w:r>
      <w:r w:rsidR="00DA303E">
        <w:rPr>
          <w:color w:val="auto"/>
          <w:sz w:val="22"/>
          <w:szCs w:val="22"/>
          <w:lang w:val="en-US"/>
        </w:rPr>
        <w:t xml:space="preserve">math and </w:t>
      </w:r>
      <w:r w:rsidR="00F829D2" w:rsidRPr="005D5C67">
        <w:rPr>
          <w:color w:val="auto"/>
          <w:sz w:val="22"/>
          <w:szCs w:val="22"/>
        </w:rPr>
        <w:t>formulas</w:t>
      </w:r>
      <w:r w:rsidRPr="005D5C67">
        <w:rPr>
          <w:color w:val="auto"/>
          <w:sz w:val="22"/>
          <w:szCs w:val="22"/>
        </w:rPr>
        <w:t xml:space="preserve"> on the</w:t>
      </w:r>
      <w:r w:rsidR="00F829D2" w:rsidRPr="005D5C67">
        <w:rPr>
          <w:color w:val="auto"/>
          <w:sz w:val="22"/>
          <w:szCs w:val="22"/>
        </w:rPr>
        <w:t xml:space="preserve"> excel</w:t>
      </w:r>
      <w:r w:rsidRPr="005D5C67">
        <w:rPr>
          <w:color w:val="auto"/>
          <w:sz w:val="22"/>
          <w:szCs w:val="22"/>
        </w:rPr>
        <w:t xml:space="preserve"> budget? </w:t>
      </w:r>
    </w:p>
    <w:p w:rsidR="00EF478D" w:rsidRPr="005D5C67" w:rsidRDefault="00A144DA" w:rsidP="00A144DA">
      <w:pPr>
        <w:pStyle w:val="Footer"/>
        <w:tabs>
          <w:tab w:val="clear" w:pos="4320"/>
          <w:tab w:val="clear" w:pos="8640"/>
        </w:tabs>
        <w:rPr>
          <w:color w:val="auto"/>
          <w:sz w:val="22"/>
          <w:szCs w:val="22"/>
        </w:rPr>
      </w:pPr>
      <w:r w:rsidRPr="005D5C67">
        <w:rPr>
          <w:color w:val="auto"/>
          <w:sz w:val="22"/>
          <w:szCs w:val="22"/>
        </w:rPr>
        <w:t xml:space="preserve">_____ </w:t>
      </w:r>
      <w:r w:rsidR="00F829D2" w:rsidRPr="005D5C67">
        <w:rPr>
          <w:color w:val="auto"/>
          <w:sz w:val="22"/>
          <w:szCs w:val="22"/>
        </w:rPr>
        <w:t>Is</w:t>
      </w:r>
      <w:r w:rsidRPr="005D5C67">
        <w:rPr>
          <w:color w:val="auto"/>
          <w:sz w:val="22"/>
          <w:szCs w:val="22"/>
        </w:rPr>
        <w:t xml:space="preserve"> the “Requested Amount” on the application the</w:t>
      </w:r>
      <w:r w:rsidR="00F829D2" w:rsidRPr="005D5C67">
        <w:rPr>
          <w:color w:val="auto"/>
          <w:sz w:val="22"/>
          <w:szCs w:val="22"/>
        </w:rPr>
        <w:t xml:space="preserve"> same</w:t>
      </w:r>
      <w:r w:rsidRPr="005D5C67">
        <w:rPr>
          <w:color w:val="auto"/>
          <w:sz w:val="22"/>
          <w:szCs w:val="22"/>
        </w:rPr>
        <w:t xml:space="preserve"> “OHV Grant Funding” amount on the budget?</w:t>
      </w:r>
    </w:p>
    <w:p w:rsidR="00233485" w:rsidRDefault="00233485" w:rsidP="00682663">
      <w:pPr>
        <w:pStyle w:val="Footer"/>
        <w:tabs>
          <w:tab w:val="clear" w:pos="4320"/>
          <w:tab w:val="clear" w:pos="8640"/>
          <w:tab w:val="center" w:pos="5760"/>
          <w:tab w:val="center" w:pos="6912"/>
          <w:tab w:val="center" w:pos="7632"/>
        </w:tabs>
        <w:rPr>
          <w:sz w:val="22"/>
          <w:szCs w:val="22"/>
        </w:rPr>
      </w:pPr>
    </w:p>
    <w:p w:rsidR="00682663" w:rsidRPr="00392B2C" w:rsidRDefault="00682663" w:rsidP="00682663">
      <w:pPr>
        <w:tabs>
          <w:tab w:val="center" w:pos="5760"/>
        </w:tabs>
        <w:rPr>
          <w:sz w:val="22"/>
          <w:szCs w:val="22"/>
        </w:rPr>
      </w:pPr>
      <w:r w:rsidRPr="001728D1">
        <w:rPr>
          <w:b/>
          <w:bCs/>
          <w:sz w:val="22"/>
          <w:szCs w:val="22"/>
        </w:rPr>
        <w:t xml:space="preserve">Environmental Forms (C-1 and/or C-2):  </w:t>
      </w:r>
    </w:p>
    <w:p w:rsidR="00682663" w:rsidRPr="001728D1" w:rsidRDefault="00682663" w:rsidP="005E1BAA">
      <w:pPr>
        <w:numPr>
          <w:ilvl w:val="0"/>
          <w:numId w:val="7"/>
        </w:numPr>
        <w:tabs>
          <w:tab w:val="center" w:pos="5760"/>
        </w:tabs>
        <w:rPr>
          <w:sz w:val="22"/>
          <w:szCs w:val="22"/>
        </w:rPr>
      </w:pPr>
      <w:r w:rsidRPr="001728D1">
        <w:rPr>
          <w:sz w:val="22"/>
          <w:szCs w:val="22"/>
        </w:rPr>
        <w:t>C-1 (for projects on federal land)</w:t>
      </w:r>
    </w:p>
    <w:p w:rsidR="00682663" w:rsidRPr="001728D1" w:rsidRDefault="00682663" w:rsidP="00682663">
      <w:pPr>
        <w:tabs>
          <w:tab w:val="center" w:pos="5760"/>
        </w:tabs>
        <w:rPr>
          <w:sz w:val="22"/>
          <w:szCs w:val="22"/>
        </w:rPr>
      </w:pPr>
      <w:r w:rsidRPr="001728D1">
        <w:rPr>
          <w:sz w:val="22"/>
          <w:szCs w:val="22"/>
        </w:rPr>
        <w:t>_____ Is the form completely filled out?</w:t>
      </w:r>
    </w:p>
    <w:p w:rsidR="00682663" w:rsidRPr="001728D1" w:rsidRDefault="00682663" w:rsidP="00682663">
      <w:pPr>
        <w:tabs>
          <w:tab w:val="center" w:pos="5760"/>
        </w:tabs>
        <w:rPr>
          <w:sz w:val="22"/>
          <w:szCs w:val="22"/>
        </w:rPr>
      </w:pPr>
      <w:r w:rsidRPr="001728D1">
        <w:rPr>
          <w:sz w:val="22"/>
          <w:szCs w:val="22"/>
        </w:rPr>
        <w:t>_____ Has</w:t>
      </w:r>
      <w:r>
        <w:rPr>
          <w:sz w:val="22"/>
          <w:szCs w:val="22"/>
        </w:rPr>
        <w:t xml:space="preserve"> the</w:t>
      </w:r>
      <w:r w:rsidRPr="001728D1">
        <w:rPr>
          <w:sz w:val="22"/>
          <w:szCs w:val="22"/>
        </w:rPr>
        <w:t xml:space="preserve"> Land Manager Approval signature block been signed?</w:t>
      </w:r>
      <w:r w:rsidRPr="001728D1">
        <w:rPr>
          <w:sz w:val="22"/>
          <w:szCs w:val="22"/>
        </w:rPr>
        <w:tab/>
      </w:r>
      <w:r w:rsidRPr="001728D1">
        <w:rPr>
          <w:sz w:val="22"/>
          <w:szCs w:val="22"/>
        </w:rPr>
        <w:tab/>
      </w:r>
      <w:r w:rsidRPr="001728D1">
        <w:rPr>
          <w:sz w:val="22"/>
          <w:szCs w:val="22"/>
        </w:rPr>
        <w:tab/>
      </w:r>
      <w:r w:rsidRPr="001728D1">
        <w:rPr>
          <w:sz w:val="22"/>
          <w:szCs w:val="22"/>
        </w:rPr>
        <w:tab/>
      </w:r>
    </w:p>
    <w:p w:rsidR="00682663" w:rsidRPr="001728D1" w:rsidRDefault="00682663" w:rsidP="00682663">
      <w:pPr>
        <w:tabs>
          <w:tab w:val="center" w:pos="5760"/>
        </w:tabs>
        <w:rPr>
          <w:sz w:val="22"/>
          <w:szCs w:val="22"/>
        </w:rPr>
      </w:pPr>
      <w:r w:rsidRPr="001728D1">
        <w:rPr>
          <w:sz w:val="22"/>
          <w:szCs w:val="22"/>
        </w:rPr>
        <w:t>_____ Is the NEPA and other information complete?</w:t>
      </w:r>
    </w:p>
    <w:p w:rsidR="00682663" w:rsidRPr="00446B02" w:rsidRDefault="00682663" w:rsidP="00682663">
      <w:pPr>
        <w:tabs>
          <w:tab w:val="center" w:pos="5760"/>
        </w:tabs>
        <w:ind w:left="360" w:firstLine="570"/>
        <w:rPr>
          <w:b/>
          <w:bCs/>
          <w:sz w:val="16"/>
          <w:szCs w:val="16"/>
        </w:rPr>
      </w:pPr>
    </w:p>
    <w:p w:rsidR="00682663" w:rsidRPr="001728D1" w:rsidRDefault="00682663" w:rsidP="005E1BAA">
      <w:pPr>
        <w:numPr>
          <w:ilvl w:val="0"/>
          <w:numId w:val="8"/>
        </w:numPr>
        <w:tabs>
          <w:tab w:val="center" w:pos="5760"/>
        </w:tabs>
        <w:rPr>
          <w:sz w:val="22"/>
          <w:szCs w:val="22"/>
        </w:rPr>
      </w:pPr>
      <w:r w:rsidRPr="001728D1">
        <w:rPr>
          <w:sz w:val="22"/>
          <w:szCs w:val="22"/>
        </w:rPr>
        <w:t>C-2 (for projects NOT on Federal land</w:t>
      </w:r>
      <w:r w:rsidR="00B90170" w:rsidRPr="001728D1">
        <w:rPr>
          <w:sz w:val="22"/>
          <w:szCs w:val="22"/>
        </w:rPr>
        <w:t>)</w:t>
      </w:r>
      <w:r w:rsidR="00B90170">
        <w:rPr>
          <w:sz w:val="22"/>
          <w:szCs w:val="22"/>
        </w:rPr>
        <w:t xml:space="preserve"> Contact</w:t>
      </w:r>
      <w:r w:rsidR="00086136">
        <w:rPr>
          <w:sz w:val="22"/>
          <w:szCs w:val="22"/>
        </w:rPr>
        <w:t xml:space="preserve"> Trails Staff prior to applying for projects not on Federal land.</w:t>
      </w:r>
    </w:p>
    <w:p w:rsidR="00682663" w:rsidRPr="001728D1" w:rsidRDefault="00682663" w:rsidP="00682663">
      <w:pPr>
        <w:tabs>
          <w:tab w:val="center" w:pos="5760"/>
        </w:tabs>
        <w:rPr>
          <w:sz w:val="22"/>
          <w:szCs w:val="22"/>
        </w:rPr>
      </w:pPr>
      <w:r w:rsidRPr="001728D1">
        <w:rPr>
          <w:sz w:val="22"/>
          <w:szCs w:val="22"/>
        </w:rPr>
        <w:t>_____ Is the form completely filled out?</w:t>
      </w:r>
    </w:p>
    <w:p w:rsidR="00682663" w:rsidRPr="001728D1" w:rsidRDefault="00682663" w:rsidP="00682663">
      <w:pPr>
        <w:tabs>
          <w:tab w:val="center" w:pos="5760"/>
        </w:tabs>
        <w:rPr>
          <w:sz w:val="22"/>
          <w:szCs w:val="22"/>
        </w:rPr>
      </w:pPr>
      <w:r w:rsidRPr="001728D1">
        <w:rPr>
          <w:sz w:val="22"/>
          <w:szCs w:val="22"/>
        </w:rPr>
        <w:t>_____ Has Land Manager Approval signature block been signed?</w:t>
      </w:r>
      <w:r w:rsidRPr="001728D1">
        <w:rPr>
          <w:sz w:val="22"/>
          <w:szCs w:val="22"/>
        </w:rPr>
        <w:tab/>
      </w:r>
      <w:r w:rsidRPr="001728D1">
        <w:rPr>
          <w:sz w:val="22"/>
          <w:szCs w:val="22"/>
        </w:rPr>
        <w:tab/>
      </w:r>
      <w:r w:rsidRPr="001728D1">
        <w:rPr>
          <w:sz w:val="22"/>
          <w:szCs w:val="22"/>
        </w:rPr>
        <w:tab/>
      </w:r>
      <w:r w:rsidRPr="001728D1">
        <w:rPr>
          <w:sz w:val="22"/>
          <w:szCs w:val="22"/>
        </w:rPr>
        <w:tab/>
      </w:r>
    </w:p>
    <w:p w:rsidR="00682663" w:rsidRPr="001728D1" w:rsidRDefault="00682663" w:rsidP="00682663">
      <w:pPr>
        <w:tabs>
          <w:tab w:val="center" w:pos="5760"/>
        </w:tabs>
        <w:rPr>
          <w:sz w:val="22"/>
          <w:szCs w:val="22"/>
        </w:rPr>
      </w:pPr>
      <w:r w:rsidRPr="001728D1">
        <w:rPr>
          <w:sz w:val="22"/>
          <w:szCs w:val="22"/>
        </w:rPr>
        <w:t>_____ Is the Environmental information included?</w:t>
      </w:r>
    </w:p>
    <w:p w:rsidR="00392B2C" w:rsidRDefault="00682663" w:rsidP="00682663">
      <w:pPr>
        <w:tabs>
          <w:tab w:val="center" w:pos="5760"/>
        </w:tabs>
        <w:ind w:left="630"/>
        <w:rPr>
          <w:i/>
          <w:color w:val="404040"/>
          <w:sz w:val="20"/>
          <w:szCs w:val="20"/>
        </w:rPr>
      </w:pPr>
      <w:r w:rsidRPr="001728D1">
        <w:rPr>
          <w:i/>
          <w:color w:val="404040"/>
          <w:sz w:val="20"/>
          <w:szCs w:val="20"/>
        </w:rPr>
        <w:t>Hint: The applicant is responsible for securing all necessary permits, licenses, clearances, and environmental analyses documentation necessary to comply with local, state, and/or federal laws.  Complete both forms if your project overlaps o</w:t>
      </w:r>
      <w:bookmarkStart w:id="3" w:name="OLE_LINK1"/>
      <w:r w:rsidR="00392B2C">
        <w:rPr>
          <w:i/>
          <w:color w:val="404040"/>
          <w:sz w:val="20"/>
          <w:szCs w:val="20"/>
        </w:rPr>
        <w:t>n federal and non-federal land.</w:t>
      </w:r>
    </w:p>
    <w:p w:rsidR="00201055" w:rsidRDefault="00201055" w:rsidP="00682663">
      <w:pPr>
        <w:tabs>
          <w:tab w:val="center" w:pos="5760"/>
        </w:tabs>
        <w:ind w:left="630"/>
        <w:rPr>
          <w:i/>
          <w:color w:val="404040"/>
          <w:sz w:val="20"/>
          <w:szCs w:val="20"/>
        </w:rPr>
      </w:pPr>
    </w:p>
    <w:p w:rsidR="00682663" w:rsidRPr="006434D8" w:rsidRDefault="00682663" w:rsidP="00682663">
      <w:pPr>
        <w:tabs>
          <w:tab w:val="center" w:pos="5760"/>
        </w:tabs>
        <w:rPr>
          <w:color w:val="auto"/>
          <w:sz w:val="22"/>
          <w:szCs w:val="22"/>
        </w:rPr>
      </w:pPr>
      <w:r w:rsidRPr="006434D8">
        <w:rPr>
          <w:b/>
          <w:bCs/>
          <w:color w:val="auto"/>
          <w:sz w:val="22"/>
          <w:szCs w:val="22"/>
        </w:rPr>
        <w:t>Project Selection Criteria (D-1, D-2):</w:t>
      </w:r>
      <w:r w:rsidRPr="006434D8">
        <w:rPr>
          <w:color w:val="auto"/>
          <w:sz w:val="22"/>
          <w:szCs w:val="22"/>
        </w:rPr>
        <w:t xml:space="preserve"> </w:t>
      </w:r>
    </w:p>
    <w:p w:rsidR="00682663" w:rsidRPr="006434D8" w:rsidRDefault="00682663" w:rsidP="00682663">
      <w:pPr>
        <w:tabs>
          <w:tab w:val="center" w:pos="5760"/>
        </w:tabs>
        <w:rPr>
          <w:color w:val="auto"/>
          <w:sz w:val="22"/>
          <w:szCs w:val="22"/>
        </w:rPr>
      </w:pPr>
      <w:r w:rsidRPr="006434D8">
        <w:rPr>
          <w:color w:val="auto"/>
          <w:sz w:val="22"/>
          <w:szCs w:val="22"/>
        </w:rPr>
        <w:t xml:space="preserve">_____ Have you responded to all project selection criteria and numbered each response accordingly? </w:t>
      </w:r>
    </w:p>
    <w:p w:rsidR="00682663" w:rsidRPr="006434D8" w:rsidRDefault="00682663" w:rsidP="005E1BAA">
      <w:pPr>
        <w:numPr>
          <w:ilvl w:val="0"/>
          <w:numId w:val="34"/>
        </w:numPr>
        <w:tabs>
          <w:tab w:val="center" w:pos="900"/>
        </w:tabs>
        <w:rPr>
          <w:i/>
          <w:iCs/>
          <w:color w:val="auto"/>
          <w:sz w:val="22"/>
          <w:szCs w:val="22"/>
        </w:rPr>
      </w:pPr>
      <w:r w:rsidRPr="006434D8">
        <w:rPr>
          <w:bCs/>
          <w:color w:val="auto"/>
          <w:sz w:val="22"/>
          <w:szCs w:val="22"/>
        </w:rPr>
        <w:t xml:space="preserve">Need &amp; Benefit of the Project </w:t>
      </w:r>
      <w:r w:rsidRPr="006434D8">
        <w:rPr>
          <w:i/>
          <w:iCs/>
          <w:color w:val="auto"/>
          <w:sz w:val="22"/>
          <w:szCs w:val="22"/>
        </w:rPr>
        <w:t>(25 points)</w:t>
      </w:r>
    </w:p>
    <w:p w:rsidR="00682663" w:rsidRPr="006434D8" w:rsidRDefault="00682663" w:rsidP="005E1BAA">
      <w:pPr>
        <w:numPr>
          <w:ilvl w:val="0"/>
          <w:numId w:val="34"/>
        </w:numPr>
        <w:tabs>
          <w:tab w:val="center" w:pos="900"/>
        </w:tabs>
        <w:rPr>
          <w:i/>
          <w:iCs/>
          <w:color w:val="auto"/>
          <w:sz w:val="22"/>
          <w:szCs w:val="22"/>
        </w:rPr>
      </w:pPr>
      <w:r w:rsidRPr="006434D8">
        <w:rPr>
          <w:bCs/>
          <w:color w:val="auto"/>
          <w:sz w:val="22"/>
          <w:szCs w:val="22"/>
        </w:rPr>
        <w:t xml:space="preserve">Partnerships, Support and Leverage </w:t>
      </w:r>
      <w:r w:rsidRPr="006434D8">
        <w:rPr>
          <w:i/>
          <w:color w:val="auto"/>
          <w:sz w:val="22"/>
          <w:szCs w:val="22"/>
        </w:rPr>
        <w:t>(25 points)</w:t>
      </w:r>
    </w:p>
    <w:p w:rsidR="00682663" w:rsidRPr="006434D8" w:rsidRDefault="00682663" w:rsidP="00682663">
      <w:pPr>
        <w:tabs>
          <w:tab w:val="center" w:pos="900"/>
        </w:tabs>
        <w:ind w:left="630"/>
        <w:rPr>
          <w:i/>
          <w:iCs/>
          <w:color w:val="auto"/>
          <w:sz w:val="20"/>
          <w:szCs w:val="20"/>
        </w:rPr>
      </w:pPr>
      <w:r w:rsidRPr="006434D8">
        <w:rPr>
          <w:i/>
          <w:iCs/>
          <w:color w:val="auto"/>
          <w:sz w:val="20"/>
          <w:szCs w:val="20"/>
        </w:rPr>
        <w:t>Hint: Are additional sources of funding for the project included</w:t>
      </w:r>
    </w:p>
    <w:p w:rsidR="00682663" w:rsidRPr="00076E81" w:rsidRDefault="00682663" w:rsidP="005E1BAA">
      <w:pPr>
        <w:numPr>
          <w:ilvl w:val="0"/>
          <w:numId w:val="34"/>
        </w:numPr>
        <w:tabs>
          <w:tab w:val="center" w:pos="900"/>
        </w:tabs>
        <w:rPr>
          <w:iCs/>
          <w:color w:val="auto"/>
          <w:sz w:val="22"/>
          <w:szCs w:val="22"/>
        </w:rPr>
      </w:pPr>
      <w:r w:rsidRPr="006434D8">
        <w:rPr>
          <w:i/>
          <w:iCs/>
          <w:color w:val="auto"/>
          <w:sz w:val="22"/>
          <w:szCs w:val="22"/>
        </w:rPr>
        <w:t xml:space="preserve"> </w:t>
      </w:r>
      <w:r w:rsidRPr="006434D8">
        <w:rPr>
          <w:iCs/>
          <w:color w:val="auto"/>
          <w:sz w:val="22"/>
          <w:szCs w:val="22"/>
        </w:rPr>
        <w:t xml:space="preserve">Resource Protection, Enhancement and Restoration relative to eligible OHV grant activities </w:t>
      </w:r>
      <w:r w:rsidRPr="006434D8">
        <w:rPr>
          <w:i/>
          <w:iCs/>
          <w:color w:val="auto"/>
          <w:sz w:val="22"/>
          <w:szCs w:val="22"/>
        </w:rPr>
        <w:t>(25 points)</w:t>
      </w:r>
    </w:p>
    <w:p w:rsidR="00076E81" w:rsidRPr="006434D8" w:rsidRDefault="00076E81" w:rsidP="00076E81">
      <w:pPr>
        <w:tabs>
          <w:tab w:val="center" w:pos="900"/>
        </w:tabs>
        <w:ind w:left="990"/>
        <w:rPr>
          <w:iCs/>
          <w:color w:val="auto"/>
          <w:sz w:val="22"/>
          <w:szCs w:val="22"/>
        </w:rPr>
      </w:pPr>
      <w:r>
        <w:rPr>
          <w:i/>
          <w:iCs/>
          <w:color w:val="auto"/>
          <w:sz w:val="22"/>
          <w:szCs w:val="22"/>
        </w:rPr>
        <w:lastRenderedPageBreak/>
        <w:t>~</w:t>
      </w:r>
      <w:r w:rsidR="00EC153A">
        <w:rPr>
          <w:i/>
          <w:iCs/>
          <w:color w:val="auto"/>
          <w:sz w:val="22"/>
          <w:szCs w:val="22"/>
        </w:rPr>
        <w:t xml:space="preserve"> Did you include answers for New Trail Construction and/or Major Reroutes</w:t>
      </w:r>
      <w:r w:rsidR="00631231">
        <w:rPr>
          <w:i/>
          <w:iCs/>
          <w:color w:val="auto"/>
          <w:sz w:val="22"/>
          <w:szCs w:val="22"/>
        </w:rPr>
        <w:t xml:space="preserve"> (if any)</w:t>
      </w:r>
      <w:r w:rsidR="00EC153A">
        <w:rPr>
          <w:i/>
          <w:iCs/>
          <w:color w:val="auto"/>
          <w:sz w:val="22"/>
          <w:szCs w:val="22"/>
        </w:rPr>
        <w:t>?</w:t>
      </w:r>
    </w:p>
    <w:p w:rsidR="00682663" w:rsidRPr="006434D8" w:rsidRDefault="00682663" w:rsidP="005E1BAA">
      <w:pPr>
        <w:numPr>
          <w:ilvl w:val="0"/>
          <w:numId w:val="34"/>
        </w:numPr>
        <w:tabs>
          <w:tab w:val="center" w:pos="900"/>
        </w:tabs>
        <w:rPr>
          <w:iCs/>
          <w:color w:val="auto"/>
          <w:sz w:val="22"/>
          <w:szCs w:val="22"/>
        </w:rPr>
      </w:pPr>
      <w:r w:rsidRPr="006434D8">
        <w:rPr>
          <w:bCs/>
          <w:color w:val="auto"/>
          <w:sz w:val="22"/>
          <w:szCs w:val="22"/>
        </w:rPr>
        <w:t xml:space="preserve">Travel Management Plan Implementation, Education and Enforcement </w:t>
      </w:r>
      <w:r w:rsidRPr="006434D8">
        <w:rPr>
          <w:i/>
          <w:color w:val="auto"/>
          <w:sz w:val="22"/>
          <w:szCs w:val="22"/>
        </w:rPr>
        <w:t>(25 points)</w:t>
      </w:r>
    </w:p>
    <w:p w:rsidR="00682663" w:rsidRPr="001728D1" w:rsidRDefault="00682663" w:rsidP="00682663">
      <w:pPr>
        <w:tabs>
          <w:tab w:val="center" w:pos="5760"/>
        </w:tabs>
        <w:rPr>
          <w:b/>
          <w:bCs/>
          <w:sz w:val="22"/>
          <w:szCs w:val="22"/>
        </w:rPr>
      </w:pPr>
    </w:p>
    <w:p w:rsidR="00682663" w:rsidRPr="000E1691" w:rsidRDefault="00682663" w:rsidP="00682663">
      <w:pPr>
        <w:rPr>
          <w:b/>
          <w:bCs/>
          <w:sz w:val="22"/>
          <w:szCs w:val="22"/>
        </w:rPr>
      </w:pPr>
      <w:r w:rsidRPr="000E1691">
        <w:rPr>
          <w:b/>
          <w:bCs/>
          <w:sz w:val="22"/>
          <w:szCs w:val="22"/>
        </w:rPr>
        <w:t>Vicinity Map (E-1) and Project Site Maps (E-2):</w:t>
      </w:r>
      <w:r w:rsidR="007109FB" w:rsidRPr="000E1691">
        <w:rPr>
          <w:b/>
          <w:bCs/>
          <w:sz w:val="22"/>
          <w:szCs w:val="22"/>
        </w:rPr>
        <w:t xml:space="preserve"> </w:t>
      </w:r>
    </w:p>
    <w:p w:rsidR="00682663" w:rsidRPr="000E1691" w:rsidRDefault="00682663" w:rsidP="00682663">
      <w:pPr>
        <w:tabs>
          <w:tab w:val="center" w:pos="5760"/>
        </w:tabs>
        <w:rPr>
          <w:sz w:val="22"/>
          <w:szCs w:val="22"/>
        </w:rPr>
      </w:pPr>
      <w:r w:rsidRPr="000E1691">
        <w:rPr>
          <w:sz w:val="22"/>
          <w:szCs w:val="22"/>
        </w:rPr>
        <w:t>_____ Is a Project Vicinity Map (E-1) included?</w:t>
      </w:r>
    </w:p>
    <w:p w:rsidR="00682663" w:rsidRPr="000E1691" w:rsidRDefault="00682663" w:rsidP="00682663">
      <w:pPr>
        <w:rPr>
          <w:i/>
          <w:color w:val="404040"/>
          <w:sz w:val="20"/>
          <w:szCs w:val="20"/>
        </w:rPr>
      </w:pPr>
      <w:r w:rsidRPr="000E1691">
        <w:rPr>
          <w:i/>
          <w:color w:val="404040"/>
          <w:sz w:val="20"/>
          <w:szCs w:val="20"/>
        </w:rPr>
        <w:t xml:space="preserve">             Hint: Print the map from page 7 of this application and mark where the project is located.</w:t>
      </w:r>
    </w:p>
    <w:p w:rsidR="00682663" w:rsidRPr="000E1691" w:rsidRDefault="00682663" w:rsidP="00682663">
      <w:pPr>
        <w:rPr>
          <w:sz w:val="22"/>
          <w:szCs w:val="22"/>
        </w:rPr>
      </w:pPr>
      <w:r w:rsidRPr="000E1691">
        <w:rPr>
          <w:sz w:val="22"/>
          <w:szCs w:val="22"/>
        </w:rPr>
        <w:t>_____ 1:24,000 scale map or MVUM (E-2) included?</w:t>
      </w:r>
    </w:p>
    <w:p w:rsidR="00682663" w:rsidRPr="000E1691" w:rsidRDefault="00682663" w:rsidP="00682663">
      <w:pPr>
        <w:tabs>
          <w:tab w:val="center" w:pos="5760"/>
        </w:tabs>
        <w:ind w:left="630"/>
        <w:rPr>
          <w:i/>
          <w:color w:val="404040"/>
          <w:sz w:val="20"/>
          <w:szCs w:val="20"/>
        </w:rPr>
      </w:pPr>
      <w:r w:rsidRPr="000E1691">
        <w:rPr>
          <w:i/>
          <w:color w:val="404040"/>
          <w:sz w:val="20"/>
          <w:szCs w:val="20"/>
        </w:rPr>
        <w:t xml:space="preserve">Hint: Provide this map to identify the specific project site. Clearly show roads, trails, streams, management area boundaries, and other significant natural and developed features in the vicinity of the project. </w:t>
      </w:r>
    </w:p>
    <w:p w:rsidR="00682663" w:rsidRPr="000E1691" w:rsidRDefault="00682663" w:rsidP="00682663">
      <w:pPr>
        <w:tabs>
          <w:tab w:val="center" w:pos="5760"/>
        </w:tabs>
        <w:rPr>
          <w:sz w:val="22"/>
          <w:szCs w:val="22"/>
        </w:rPr>
      </w:pPr>
    </w:p>
    <w:p w:rsidR="00682663" w:rsidRPr="000E1691" w:rsidRDefault="00682663" w:rsidP="00682663">
      <w:pPr>
        <w:pStyle w:val="Footer"/>
        <w:tabs>
          <w:tab w:val="clear" w:pos="4320"/>
          <w:tab w:val="clear" w:pos="8640"/>
          <w:tab w:val="center" w:pos="5760"/>
          <w:tab w:val="center" w:pos="6912"/>
          <w:tab w:val="center" w:pos="7632"/>
        </w:tabs>
        <w:rPr>
          <w:b/>
          <w:sz w:val="22"/>
          <w:szCs w:val="22"/>
        </w:rPr>
      </w:pPr>
      <w:r w:rsidRPr="000E1691">
        <w:rPr>
          <w:b/>
          <w:sz w:val="22"/>
          <w:szCs w:val="22"/>
        </w:rPr>
        <w:t>Project Illustration (F):</w:t>
      </w:r>
    </w:p>
    <w:p w:rsidR="00682663" w:rsidRPr="000E1691" w:rsidRDefault="00682663" w:rsidP="00682663">
      <w:pPr>
        <w:tabs>
          <w:tab w:val="center" w:pos="5760"/>
        </w:tabs>
        <w:rPr>
          <w:sz w:val="22"/>
          <w:szCs w:val="22"/>
        </w:rPr>
      </w:pPr>
      <w:r w:rsidRPr="000E1691">
        <w:rPr>
          <w:sz w:val="22"/>
          <w:szCs w:val="22"/>
        </w:rPr>
        <w:t>_____ Provide project illustrations or photos to further demonstrate the needs of the project.</w:t>
      </w:r>
    </w:p>
    <w:p w:rsidR="00682663" w:rsidRPr="000E1691" w:rsidRDefault="00682663" w:rsidP="00682663">
      <w:pPr>
        <w:pStyle w:val="Footer"/>
        <w:tabs>
          <w:tab w:val="clear" w:pos="4320"/>
          <w:tab w:val="clear" w:pos="8640"/>
          <w:tab w:val="center" w:pos="5760"/>
          <w:tab w:val="center" w:pos="6912"/>
          <w:tab w:val="center" w:pos="7632"/>
        </w:tabs>
        <w:rPr>
          <w:sz w:val="22"/>
          <w:szCs w:val="22"/>
        </w:rPr>
      </w:pPr>
    </w:p>
    <w:p w:rsidR="00682663" w:rsidRPr="000E1691" w:rsidRDefault="00682663" w:rsidP="00682663">
      <w:pPr>
        <w:pStyle w:val="Heading2"/>
        <w:tabs>
          <w:tab w:val="center" w:pos="5760"/>
        </w:tabs>
        <w:ind w:right="0"/>
        <w:rPr>
          <w:rFonts w:ascii="Times New Roman" w:hAnsi="Times New Roman"/>
          <w:sz w:val="22"/>
          <w:szCs w:val="22"/>
        </w:rPr>
      </w:pPr>
      <w:r w:rsidRPr="000E1691">
        <w:rPr>
          <w:rFonts w:ascii="Times New Roman" w:hAnsi="Times New Roman"/>
          <w:sz w:val="22"/>
          <w:szCs w:val="22"/>
        </w:rPr>
        <w:t>Evidence of Support (G):</w:t>
      </w:r>
    </w:p>
    <w:p w:rsidR="00682663" w:rsidRPr="000E1691" w:rsidRDefault="00682663" w:rsidP="00682663">
      <w:pPr>
        <w:pStyle w:val="Footer"/>
        <w:tabs>
          <w:tab w:val="clear" w:pos="4320"/>
          <w:tab w:val="clear" w:pos="8640"/>
          <w:tab w:val="center" w:pos="5760"/>
          <w:tab w:val="center" w:pos="6912"/>
          <w:tab w:val="center" w:pos="7632"/>
        </w:tabs>
        <w:rPr>
          <w:sz w:val="22"/>
          <w:szCs w:val="22"/>
        </w:rPr>
      </w:pPr>
      <w:r w:rsidRPr="000E1691">
        <w:rPr>
          <w:sz w:val="22"/>
          <w:szCs w:val="22"/>
        </w:rPr>
        <w:t xml:space="preserve">_____ Are Letters of Support included? </w:t>
      </w:r>
    </w:p>
    <w:p w:rsidR="00E40A2D" w:rsidRPr="000E1691" w:rsidRDefault="00E40A2D" w:rsidP="00682663">
      <w:pPr>
        <w:pStyle w:val="Footer"/>
        <w:tabs>
          <w:tab w:val="clear" w:pos="4320"/>
          <w:tab w:val="clear" w:pos="8640"/>
          <w:tab w:val="center" w:pos="5760"/>
          <w:tab w:val="center" w:pos="6912"/>
          <w:tab w:val="center" w:pos="7632"/>
        </w:tabs>
        <w:rPr>
          <w:sz w:val="22"/>
          <w:szCs w:val="22"/>
        </w:rPr>
      </w:pPr>
    </w:p>
    <w:p w:rsidR="00E40A2D" w:rsidRPr="000E1691" w:rsidRDefault="00E40A2D" w:rsidP="00E40A2D">
      <w:pPr>
        <w:pStyle w:val="Heading2"/>
        <w:tabs>
          <w:tab w:val="center" w:pos="5760"/>
        </w:tabs>
        <w:ind w:right="0"/>
        <w:rPr>
          <w:rFonts w:ascii="Times New Roman" w:hAnsi="Times New Roman"/>
          <w:color w:val="auto"/>
          <w:sz w:val="22"/>
          <w:szCs w:val="22"/>
        </w:rPr>
      </w:pPr>
      <w:r w:rsidRPr="000E1691">
        <w:rPr>
          <w:rFonts w:ascii="Times New Roman" w:hAnsi="Times New Roman"/>
          <w:color w:val="auto"/>
          <w:sz w:val="22"/>
          <w:szCs w:val="22"/>
          <w:lang w:val="en-US"/>
        </w:rPr>
        <w:t>Trail Crew Work Plan</w:t>
      </w:r>
      <w:r w:rsidRPr="000E1691">
        <w:rPr>
          <w:rFonts w:ascii="Times New Roman" w:hAnsi="Times New Roman"/>
          <w:color w:val="auto"/>
          <w:sz w:val="22"/>
          <w:szCs w:val="22"/>
        </w:rPr>
        <w:t xml:space="preserve"> (</w:t>
      </w:r>
      <w:r w:rsidRPr="000E1691">
        <w:rPr>
          <w:rFonts w:ascii="Times New Roman" w:hAnsi="Times New Roman"/>
          <w:color w:val="auto"/>
          <w:sz w:val="22"/>
          <w:szCs w:val="22"/>
          <w:lang w:val="en-US"/>
        </w:rPr>
        <w:t>H</w:t>
      </w:r>
      <w:r w:rsidRPr="000E1691">
        <w:rPr>
          <w:rFonts w:ascii="Times New Roman" w:hAnsi="Times New Roman"/>
          <w:color w:val="auto"/>
          <w:sz w:val="22"/>
          <w:szCs w:val="22"/>
        </w:rPr>
        <w:t>)</w:t>
      </w:r>
      <w:r w:rsidRPr="000E1691">
        <w:rPr>
          <w:rFonts w:ascii="Times New Roman" w:hAnsi="Times New Roman"/>
          <w:color w:val="auto"/>
          <w:sz w:val="22"/>
          <w:szCs w:val="22"/>
          <w:lang w:val="en-US"/>
        </w:rPr>
        <w:t xml:space="preserve">, </w:t>
      </w:r>
      <w:r w:rsidRPr="000E1691">
        <w:rPr>
          <w:rFonts w:ascii="Times New Roman" w:hAnsi="Times New Roman"/>
          <w:b w:val="0"/>
          <w:color w:val="auto"/>
          <w:sz w:val="22"/>
          <w:szCs w:val="22"/>
          <w:lang w:val="en-US"/>
        </w:rPr>
        <w:t>if applicable</w:t>
      </w:r>
      <w:r w:rsidRPr="000E1691">
        <w:rPr>
          <w:rFonts w:ascii="Times New Roman" w:hAnsi="Times New Roman"/>
          <w:color w:val="auto"/>
          <w:sz w:val="22"/>
          <w:szCs w:val="22"/>
        </w:rPr>
        <w:t>:</w:t>
      </w:r>
    </w:p>
    <w:p w:rsidR="00E40A2D" w:rsidRPr="000E1691" w:rsidRDefault="00E40A2D" w:rsidP="00E40A2D">
      <w:pPr>
        <w:pStyle w:val="Footer"/>
        <w:tabs>
          <w:tab w:val="clear" w:pos="4320"/>
          <w:tab w:val="clear" w:pos="8640"/>
          <w:tab w:val="center" w:pos="5760"/>
          <w:tab w:val="center" w:pos="6912"/>
          <w:tab w:val="center" w:pos="7632"/>
        </w:tabs>
        <w:rPr>
          <w:color w:val="auto"/>
          <w:sz w:val="22"/>
          <w:szCs w:val="22"/>
          <w:lang w:val="en-US"/>
        </w:rPr>
      </w:pPr>
      <w:r w:rsidRPr="000E1691">
        <w:rPr>
          <w:color w:val="auto"/>
          <w:sz w:val="22"/>
          <w:szCs w:val="22"/>
        </w:rPr>
        <w:t xml:space="preserve">_____ </w:t>
      </w:r>
      <w:r w:rsidRPr="000E1691">
        <w:rPr>
          <w:color w:val="auto"/>
          <w:sz w:val="22"/>
          <w:szCs w:val="22"/>
          <w:lang w:val="en-US"/>
        </w:rPr>
        <w:t>Is the Trail Crew Work Plan</w:t>
      </w:r>
      <w:r w:rsidRPr="000E1691">
        <w:rPr>
          <w:color w:val="auto"/>
          <w:sz w:val="22"/>
          <w:szCs w:val="22"/>
        </w:rPr>
        <w:t xml:space="preserve"> included?</w:t>
      </w:r>
    </w:p>
    <w:p w:rsidR="00E40A2D" w:rsidRPr="000E1691" w:rsidRDefault="00E40A2D" w:rsidP="00E40A2D">
      <w:pPr>
        <w:pStyle w:val="Footer"/>
        <w:tabs>
          <w:tab w:val="clear" w:pos="4320"/>
          <w:tab w:val="clear" w:pos="8640"/>
          <w:tab w:val="center" w:pos="5760"/>
          <w:tab w:val="center" w:pos="6912"/>
          <w:tab w:val="center" w:pos="7632"/>
        </w:tabs>
        <w:rPr>
          <w:color w:val="auto"/>
          <w:sz w:val="22"/>
          <w:szCs w:val="22"/>
          <w:lang w:val="en-US"/>
        </w:rPr>
      </w:pPr>
    </w:p>
    <w:p w:rsidR="00682663" w:rsidRPr="000E1691" w:rsidRDefault="00682663" w:rsidP="00682663">
      <w:pPr>
        <w:pStyle w:val="Heading2"/>
        <w:tabs>
          <w:tab w:val="center" w:pos="5760"/>
          <w:tab w:val="center" w:pos="6912"/>
          <w:tab w:val="center" w:pos="7632"/>
        </w:tabs>
        <w:ind w:right="0"/>
        <w:rPr>
          <w:rFonts w:ascii="Times New Roman" w:hAnsi="Times New Roman"/>
        </w:rPr>
      </w:pPr>
      <w:r w:rsidRPr="000E1691">
        <w:rPr>
          <w:rFonts w:ascii="Times New Roman" w:hAnsi="Times New Roman"/>
        </w:rPr>
        <w:t xml:space="preserve">Complete (required) Application Packet: </w:t>
      </w:r>
    </w:p>
    <w:p w:rsidR="00682663" w:rsidRPr="000E1691" w:rsidRDefault="00682663" w:rsidP="00682663">
      <w:pPr>
        <w:pStyle w:val="Heading2"/>
        <w:tabs>
          <w:tab w:val="center" w:pos="5760"/>
          <w:tab w:val="center" w:pos="6912"/>
          <w:tab w:val="center" w:pos="7632"/>
        </w:tabs>
        <w:ind w:right="0"/>
        <w:rPr>
          <w:rFonts w:ascii="Times New Roman" w:hAnsi="Times New Roman"/>
          <w:color w:val="auto"/>
          <w:sz w:val="22"/>
          <w:szCs w:val="22"/>
        </w:rPr>
      </w:pPr>
      <w:r w:rsidRPr="000E1691">
        <w:rPr>
          <w:rFonts w:ascii="Times New Roman" w:hAnsi="Times New Roman"/>
          <w:color w:val="auto"/>
          <w:sz w:val="22"/>
          <w:szCs w:val="22"/>
        </w:rPr>
        <w:t xml:space="preserve">_____ </w:t>
      </w:r>
      <w:r w:rsidR="00F840E0" w:rsidRPr="000E1691">
        <w:rPr>
          <w:rFonts w:ascii="Times New Roman" w:hAnsi="Times New Roman"/>
          <w:b w:val="0"/>
          <w:color w:val="auto"/>
          <w:sz w:val="22"/>
          <w:szCs w:val="22"/>
        </w:rPr>
        <w:t xml:space="preserve">Are there </w:t>
      </w:r>
      <w:r w:rsidR="00DF5247" w:rsidRPr="000E1691">
        <w:rPr>
          <w:rFonts w:ascii="Times New Roman" w:hAnsi="Times New Roman"/>
          <w:color w:val="auto"/>
          <w:sz w:val="22"/>
          <w:szCs w:val="22"/>
          <w:lang w:val="en-US"/>
        </w:rPr>
        <w:t>12</w:t>
      </w:r>
      <w:r w:rsidR="00233485" w:rsidRPr="000E1691">
        <w:rPr>
          <w:rFonts w:ascii="Times New Roman" w:hAnsi="Times New Roman"/>
          <w:color w:val="auto"/>
          <w:sz w:val="22"/>
          <w:szCs w:val="22"/>
        </w:rPr>
        <w:t xml:space="preserve"> hard</w:t>
      </w:r>
      <w:r w:rsidRPr="000E1691">
        <w:rPr>
          <w:rFonts w:ascii="Times New Roman" w:hAnsi="Times New Roman"/>
          <w:color w:val="auto"/>
          <w:sz w:val="22"/>
          <w:szCs w:val="22"/>
        </w:rPr>
        <w:t xml:space="preserve"> copies</w:t>
      </w:r>
      <w:r w:rsidRPr="000E1691">
        <w:rPr>
          <w:rFonts w:ascii="Times New Roman" w:hAnsi="Times New Roman"/>
          <w:b w:val="0"/>
          <w:color w:val="auto"/>
          <w:sz w:val="22"/>
          <w:szCs w:val="22"/>
        </w:rPr>
        <w:t xml:space="preserve"> of the complete application</w:t>
      </w:r>
      <w:r w:rsidR="00FA6931" w:rsidRPr="000E1691">
        <w:rPr>
          <w:rFonts w:ascii="Times New Roman" w:hAnsi="Times New Roman"/>
          <w:b w:val="0"/>
          <w:color w:val="auto"/>
          <w:sz w:val="22"/>
          <w:szCs w:val="22"/>
        </w:rPr>
        <w:t xml:space="preserve"> to mail</w:t>
      </w:r>
      <w:r w:rsidRPr="000E1691">
        <w:rPr>
          <w:rFonts w:ascii="Times New Roman" w:hAnsi="Times New Roman"/>
          <w:b w:val="0"/>
          <w:color w:val="auto"/>
          <w:sz w:val="22"/>
          <w:szCs w:val="22"/>
        </w:rPr>
        <w:t>?</w:t>
      </w:r>
    </w:p>
    <w:p w:rsidR="004A0286" w:rsidRPr="000E1691" w:rsidRDefault="00682663" w:rsidP="00DF2BD3">
      <w:pPr>
        <w:pStyle w:val="Heading2"/>
        <w:tabs>
          <w:tab w:val="left" w:pos="720"/>
        </w:tabs>
        <w:ind w:right="0"/>
        <w:rPr>
          <w:rFonts w:ascii="Times New Roman" w:hAnsi="Times New Roman"/>
          <w:b w:val="0"/>
          <w:color w:val="auto"/>
          <w:sz w:val="22"/>
          <w:szCs w:val="22"/>
        </w:rPr>
      </w:pPr>
      <w:r w:rsidRPr="000E1691">
        <w:rPr>
          <w:rFonts w:ascii="Times New Roman" w:hAnsi="Times New Roman"/>
          <w:color w:val="auto"/>
          <w:sz w:val="22"/>
          <w:szCs w:val="22"/>
        </w:rPr>
        <w:t xml:space="preserve">_____ </w:t>
      </w:r>
      <w:r w:rsidR="004A0286" w:rsidRPr="000E1691">
        <w:rPr>
          <w:rFonts w:ascii="Times New Roman" w:hAnsi="Times New Roman"/>
          <w:b w:val="0"/>
          <w:color w:val="auto"/>
          <w:sz w:val="22"/>
          <w:szCs w:val="22"/>
        </w:rPr>
        <w:t>Did you email or submit an electronic copy</w:t>
      </w:r>
      <w:r w:rsidR="00525F16" w:rsidRPr="000E1691">
        <w:rPr>
          <w:rFonts w:ascii="Times New Roman" w:hAnsi="Times New Roman"/>
          <w:b w:val="0"/>
          <w:color w:val="auto"/>
          <w:sz w:val="22"/>
          <w:szCs w:val="22"/>
        </w:rPr>
        <w:t xml:space="preserve"> or the Word and Excel application documents?</w:t>
      </w:r>
      <w:r w:rsidR="004A0286" w:rsidRPr="000E1691">
        <w:rPr>
          <w:rFonts w:ascii="Times New Roman" w:hAnsi="Times New Roman"/>
          <w:b w:val="0"/>
          <w:color w:val="auto"/>
          <w:sz w:val="22"/>
          <w:szCs w:val="22"/>
        </w:rPr>
        <w:t xml:space="preserve"> (</w:t>
      </w:r>
      <w:r w:rsidR="00A56F75" w:rsidRPr="000E1691">
        <w:rPr>
          <w:rFonts w:ascii="Times New Roman" w:hAnsi="Times New Roman"/>
          <w:b w:val="0"/>
          <w:color w:val="auto"/>
          <w:sz w:val="22"/>
          <w:szCs w:val="22"/>
          <w:lang w:val="en-US"/>
        </w:rPr>
        <w:t>or shared via Google Drive, a physical thumb drive, etc.</w:t>
      </w:r>
      <w:r w:rsidR="00525F16" w:rsidRPr="000E1691">
        <w:rPr>
          <w:rFonts w:ascii="Times New Roman" w:hAnsi="Times New Roman"/>
          <w:b w:val="0"/>
          <w:color w:val="auto"/>
          <w:sz w:val="22"/>
          <w:szCs w:val="22"/>
        </w:rPr>
        <w:t>)</w:t>
      </w:r>
    </w:p>
    <w:p w:rsidR="004A0286" w:rsidRPr="000E1691" w:rsidRDefault="00F829D2" w:rsidP="004A0286">
      <w:pPr>
        <w:pStyle w:val="Heading2"/>
        <w:numPr>
          <w:ilvl w:val="0"/>
          <w:numId w:val="46"/>
        </w:numPr>
        <w:tabs>
          <w:tab w:val="left" w:pos="720"/>
        </w:tabs>
        <w:ind w:right="0"/>
        <w:rPr>
          <w:rFonts w:ascii="Times New Roman" w:hAnsi="Times New Roman"/>
          <w:b w:val="0"/>
          <w:color w:val="auto"/>
          <w:sz w:val="22"/>
          <w:szCs w:val="22"/>
        </w:rPr>
      </w:pPr>
      <w:r w:rsidRPr="000E1691">
        <w:rPr>
          <w:rFonts w:ascii="Times New Roman" w:hAnsi="Times New Roman"/>
          <w:b w:val="0"/>
          <w:color w:val="auto"/>
          <w:sz w:val="22"/>
          <w:szCs w:val="22"/>
        </w:rPr>
        <w:t>WORD</w:t>
      </w:r>
      <w:r w:rsidR="00682663" w:rsidRPr="000E1691">
        <w:rPr>
          <w:rFonts w:ascii="Times New Roman" w:hAnsi="Times New Roman"/>
          <w:b w:val="0"/>
          <w:color w:val="auto"/>
          <w:sz w:val="22"/>
          <w:szCs w:val="22"/>
        </w:rPr>
        <w:t xml:space="preserve"> version of </w:t>
      </w:r>
      <w:r w:rsidR="005D6E26" w:rsidRPr="000E1691">
        <w:rPr>
          <w:rFonts w:ascii="Times New Roman" w:hAnsi="Times New Roman"/>
          <w:b w:val="0"/>
          <w:color w:val="auto"/>
          <w:sz w:val="22"/>
          <w:szCs w:val="22"/>
        </w:rPr>
        <w:t>the</w:t>
      </w:r>
      <w:r w:rsidR="00682663" w:rsidRPr="000E1691">
        <w:rPr>
          <w:rFonts w:ascii="Times New Roman" w:hAnsi="Times New Roman"/>
          <w:b w:val="0"/>
          <w:color w:val="auto"/>
          <w:sz w:val="22"/>
          <w:szCs w:val="22"/>
        </w:rPr>
        <w:t xml:space="preserve"> application</w:t>
      </w:r>
      <w:r w:rsidR="005D6E26" w:rsidRPr="000E1691">
        <w:rPr>
          <w:rFonts w:ascii="Times New Roman" w:hAnsi="Times New Roman"/>
          <w:b w:val="0"/>
          <w:color w:val="auto"/>
          <w:sz w:val="22"/>
          <w:szCs w:val="22"/>
        </w:rPr>
        <w:t xml:space="preserve"> for your project</w:t>
      </w:r>
    </w:p>
    <w:p w:rsidR="00682663" w:rsidRPr="000E1691" w:rsidRDefault="00F829D2" w:rsidP="004A0286">
      <w:pPr>
        <w:pStyle w:val="Heading2"/>
        <w:numPr>
          <w:ilvl w:val="0"/>
          <w:numId w:val="46"/>
        </w:numPr>
        <w:tabs>
          <w:tab w:val="left" w:pos="720"/>
        </w:tabs>
        <w:ind w:right="0"/>
        <w:rPr>
          <w:rFonts w:ascii="Times New Roman" w:hAnsi="Times New Roman"/>
          <w:b w:val="0"/>
          <w:color w:val="auto"/>
          <w:sz w:val="22"/>
          <w:szCs w:val="22"/>
        </w:rPr>
      </w:pPr>
      <w:r w:rsidRPr="000E1691">
        <w:rPr>
          <w:rFonts w:ascii="Times New Roman" w:hAnsi="Times New Roman"/>
          <w:b w:val="0"/>
          <w:color w:val="auto"/>
          <w:sz w:val="22"/>
          <w:szCs w:val="22"/>
        </w:rPr>
        <w:t>EXCEL</w:t>
      </w:r>
      <w:r w:rsidR="00682663" w:rsidRPr="000E1691">
        <w:rPr>
          <w:rFonts w:ascii="Times New Roman" w:hAnsi="Times New Roman"/>
          <w:b w:val="0"/>
          <w:color w:val="auto"/>
          <w:sz w:val="22"/>
          <w:szCs w:val="22"/>
        </w:rPr>
        <w:t xml:space="preserve"> version</w:t>
      </w:r>
      <w:r w:rsidR="00DF2BD3" w:rsidRPr="000E1691">
        <w:rPr>
          <w:rFonts w:ascii="Times New Roman" w:hAnsi="Times New Roman"/>
          <w:b w:val="0"/>
          <w:color w:val="auto"/>
          <w:sz w:val="22"/>
          <w:szCs w:val="22"/>
        </w:rPr>
        <w:t xml:space="preserve"> </w:t>
      </w:r>
      <w:r w:rsidR="0049326C" w:rsidRPr="000E1691">
        <w:rPr>
          <w:rFonts w:ascii="Times New Roman" w:hAnsi="Times New Roman"/>
          <w:b w:val="0"/>
          <w:color w:val="auto"/>
          <w:sz w:val="22"/>
          <w:szCs w:val="22"/>
        </w:rPr>
        <w:t>of your budget form</w:t>
      </w:r>
      <w:r w:rsidR="005D6E26" w:rsidRPr="000E1691">
        <w:rPr>
          <w:rFonts w:ascii="Times New Roman" w:hAnsi="Times New Roman"/>
          <w:b w:val="0"/>
          <w:color w:val="auto"/>
          <w:sz w:val="22"/>
          <w:szCs w:val="22"/>
        </w:rPr>
        <w:t xml:space="preserve"> for your project</w:t>
      </w:r>
    </w:p>
    <w:p w:rsidR="00525F16" w:rsidRPr="000E1691" w:rsidRDefault="00525F16" w:rsidP="004A0286">
      <w:pPr>
        <w:pStyle w:val="Heading2"/>
        <w:numPr>
          <w:ilvl w:val="0"/>
          <w:numId w:val="46"/>
        </w:numPr>
        <w:tabs>
          <w:tab w:val="left" w:pos="720"/>
        </w:tabs>
        <w:ind w:right="0"/>
        <w:rPr>
          <w:rFonts w:ascii="Times New Roman" w:hAnsi="Times New Roman"/>
          <w:b w:val="0"/>
          <w:color w:val="auto"/>
          <w:sz w:val="22"/>
          <w:szCs w:val="22"/>
        </w:rPr>
      </w:pPr>
      <w:r w:rsidRPr="000E1691">
        <w:rPr>
          <w:rFonts w:ascii="Times New Roman" w:hAnsi="Times New Roman"/>
          <w:b w:val="0"/>
          <w:color w:val="auto"/>
          <w:sz w:val="22"/>
          <w:szCs w:val="22"/>
        </w:rPr>
        <w:t>PDF of Maps and Support Letters (only)</w:t>
      </w:r>
    </w:p>
    <w:p w:rsidR="00682663" w:rsidRPr="000E1691" w:rsidRDefault="00682663" w:rsidP="00682663">
      <w:pPr>
        <w:pStyle w:val="Heading2"/>
        <w:tabs>
          <w:tab w:val="center" w:pos="5760"/>
          <w:tab w:val="center" w:pos="6912"/>
          <w:tab w:val="center" w:pos="7632"/>
        </w:tabs>
        <w:ind w:right="0"/>
        <w:rPr>
          <w:rFonts w:ascii="Times New Roman" w:hAnsi="Times New Roman"/>
          <w:sz w:val="22"/>
          <w:szCs w:val="22"/>
        </w:rPr>
      </w:pPr>
      <w:r w:rsidRPr="000E1691">
        <w:rPr>
          <w:rFonts w:ascii="Times New Roman" w:hAnsi="Times New Roman"/>
          <w:sz w:val="22"/>
          <w:szCs w:val="22"/>
        </w:rPr>
        <w:t xml:space="preserve">_____ </w:t>
      </w:r>
      <w:r w:rsidR="00B81D58" w:rsidRPr="000E1691">
        <w:rPr>
          <w:rFonts w:ascii="Times New Roman" w:hAnsi="Times New Roman"/>
          <w:b w:val="0"/>
          <w:sz w:val="22"/>
          <w:szCs w:val="22"/>
        </w:rPr>
        <w:t>Is the c</w:t>
      </w:r>
      <w:r w:rsidRPr="000E1691">
        <w:rPr>
          <w:rFonts w:ascii="Times New Roman" w:hAnsi="Times New Roman"/>
          <w:b w:val="0"/>
          <w:sz w:val="22"/>
          <w:szCs w:val="22"/>
        </w:rPr>
        <w:t>ompleted applications organized in the following order?</w:t>
      </w:r>
    </w:p>
    <w:p w:rsidR="00682663" w:rsidRPr="000E1691" w:rsidRDefault="00682663" w:rsidP="004A0286">
      <w:pPr>
        <w:numPr>
          <w:ilvl w:val="1"/>
          <w:numId w:val="32"/>
        </w:numPr>
        <w:tabs>
          <w:tab w:val="num" w:pos="1080"/>
        </w:tabs>
        <w:ind w:left="1080"/>
        <w:rPr>
          <w:sz w:val="22"/>
          <w:szCs w:val="22"/>
        </w:rPr>
      </w:pPr>
      <w:r w:rsidRPr="000E1691">
        <w:rPr>
          <w:sz w:val="22"/>
          <w:szCs w:val="22"/>
        </w:rPr>
        <w:t>State Trail</w:t>
      </w:r>
      <w:r w:rsidR="0049326C" w:rsidRPr="000E1691">
        <w:rPr>
          <w:sz w:val="22"/>
          <w:szCs w:val="22"/>
        </w:rPr>
        <w:t xml:space="preserve"> OHV</w:t>
      </w:r>
      <w:r w:rsidRPr="000E1691">
        <w:rPr>
          <w:sz w:val="22"/>
          <w:szCs w:val="22"/>
        </w:rPr>
        <w:t xml:space="preserve"> Grant Application/Project Information</w:t>
      </w:r>
    </w:p>
    <w:p w:rsidR="00122BDF" w:rsidRPr="000E1691" w:rsidRDefault="00682663" w:rsidP="00122BDF">
      <w:pPr>
        <w:numPr>
          <w:ilvl w:val="1"/>
          <w:numId w:val="32"/>
        </w:numPr>
        <w:tabs>
          <w:tab w:val="num" w:pos="1080"/>
        </w:tabs>
        <w:ind w:left="1080"/>
        <w:rPr>
          <w:sz w:val="22"/>
          <w:szCs w:val="22"/>
        </w:rPr>
      </w:pPr>
      <w:r w:rsidRPr="000E1691">
        <w:rPr>
          <w:sz w:val="22"/>
          <w:szCs w:val="22"/>
        </w:rPr>
        <w:t>Project Budget</w:t>
      </w:r>
    </w:p>
    <w:p w:rsidR="00682663" w:rsidRPr="000E1691" w:rsidRDefault="00682663" w:rsidP="00122BDF">
      <w:pPr>
        <w:numPr>
          <w:ilvl w:val="1"/>
          <w:numId w:val="32"/>
        </w:numPr>
        <w:tabs>
          <w:tab w:val="num" w:pos="1080"/>
        </w:tabs>
        <w:ind w:left="1080"/>
        <w:rPr>
          <w:sz w:val="22"/>
          <w:szCs w:val="22"/>
        </w:rPr>
      </w:pPr>
      <w:r w:rsidRPr="000E1691">
        <w:rPr>
          <w:sz w:val="22"/>
          <w:szCs w:val="22"/>
        </w:rPr>
        <w:t>Environmental Information and Land Manager/Owner Approval (C1-federal or C2-Nonfederal)</w:t>
      </w:r>
    </w:p>
    <w:p w:rsidR="00682663" w:rsidRPr="000E1691" w:rsidRDefault="00682663" w:rsidP="004A0286">
      <w:pPr>
        <w:numPr>
          <w:ilvl w:val="1"/>
          <w:numId w:val="32"/>
        </w:numPr>
        <w:tabs>
          <w:tab w:val="num" w:pos="1080"/>
        </w:tabs>
        <w:ind w:left="1080"/>
        <w:rPr>
          <w:sz w:val="22"/>
          <w:szCs w:val="22"/>
        </w:rPr>
      </w:pPr>
      <w:r w:rsidRPr="000E1691">
        <w:rPr>
          <w:sz w:val="22"/>
          <w:szCs w:val="22"/>
        </w:rPr>
        <w:t>Project Selection Criteria (D-1,D-2)</w:t>
      </w:r>
    </w:p>
    <w:p w:rsidR="00682663" w:rsidRPr="000E1691" w:rsidRDefault="00682663" w:rsidP="004A0286">
      <w:pPr>
        <w:numPr>
          <w:ilvl w:val="1"/>
          <w:numId w:val="32"/>
        </w:numPr>
        <w:tabs>
          <w:tab w:val="num" w:pos="1080"/>
        </w:tabs>
        <w:ind w:left="1080"/>
        <w:rPr>
          <w:sz w:val="22"/>
          <w:szCs w:val="22"/>
        </w:rPr>
      </w:pPr>
      <w:r w:rsidRPr="000E1691">
        <w:rPr>
          <w:sz w:val="22"/>
          <w:szCs w:val="22"/>
        </w:rPr>
        <w:t>Maps (E-1 &amp; E-2)</w:t>
      </w:r>
    </w:p>
    <w:p w:rsidR="00682663" w:rsidRPr="000E1691" w:rsidRDefault="00682663" w:rsidP="004A0286">
      <w:pPr>
        <w:numPr>
          <w:ilvl w:val="1"/>
          <w:numId w:val="32"/>
        </w:numPr>
        <w:tabs>
          <w:tab w:val="num" w:pos="1080"/>
        </w:tabs>
        <w:ind w:left="1080"/>
        <w:rPr>
          <w:sz w:val="22"/>
          <w:szCs w:val="22"/>
        </w:rPr>
      </w:pPr>
      <w:r w:rsidRPr="000E1691">
        <w:rPr>
          <w:sz w:val="22"/>
          <w:szCs w:val="22"/>
        </w:rPr>
        <w:t xml:space="preserve">Project Illustration(s) </w:t>
      </w:r>
      <w:r w:rsidR="00E4027F" w:rsidRPr="000E1691">
        <w:rPr>
          <w:sz w:val="22"/>
          <w:szCs w:val="22"/>
        </w:rPr>
        <w:t>(F)</w:t>
      </w:r>
    </w:p>
    <w:p w:rsidR="007104D0" w:rsidRPr="00B640FC" w:rsidRDefault="00682663" w:rsidP="00DE2B8C">
      <w:pPr>
        <w:numPr>
          <w:ilvl w:val="1"/>
          <w:numId w:val="32"/>
        </w:numPr>
        <w:tabs>
          <w:tab w:val="num" w:pos="1080"/>
        </w:tabs>
        <w:ind w:left="1080"/>
        <w:rPr>
          <w:sz w:val="22"/>
          <w:szCs w:val="22"/>
        </w:rPr>
      </w:pPr>
      <w:r w:rsidRPr="00B640FC">
        <w:rPr>
          <w:sz w:val="22"/>
          <w:szCs w:val="22"/>
        </w:rPr>
        <w:t>Support letters and documents (G)</w:t>
      </w:r>
      <w:bookmarkEnd w:id="3"/>
    </w:p>
    <w:p w:rsidR="00A76CF0" w:rsidRPr="000E1691" w:rsidRDefault="00A76CF0" w:rsidP="00B640FC">
      <w:pPr>
        <w:numPr>
          <w:ilvl w:val="1"/>
          <w:numId w:val="32"/>
        </w:numPr>
        <w:tabs>
          <w:tab w:val="num" w:pos="1080"/>
        </w:tabs>
        <w:ind w:left="1080"/>
        <w:rPr>
          <w:color w:val="auto"/>
          <w:sz w:val="22"/>
          <w:szCs w:val="22"/>
        </w:rPr>
      </w:pPr>
      <w:r w:rsidRPr="000E1691">
        <w:rPr>
          <w:color w:val="auto"/>
          <w:sz w:val="22"/>
          <w:szCs w:val="22"/>
        </w:rPr>
        <w:t>Trail Crew Work Plan (H), if applicable</w:t>
      </w:r>
    </w:p>
    <w:sectPr w:rsidR="00A76CF0" w:rsidRPr="000E1691" w:rsidSect="00052708">
      <w:footerReference w:type="default" r:id="rId38"/>
      <w:pgSz w:w="12240" w:h="15840"/>
      <w:pgMar w:top="720" w:right="720" w:bottom="360" w:left="720" w:header="144" w:footer="28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C5D" w:rsidRDefault="007F2C5D">
      <w:r>
        <w:separator/>
      </w:r>
    </w:p>
  </w:endnote>
  <w:endnote w:type="continuationSeparator" w:id="0">
    <w:p w:rsidR="007F2C5D" w:rsidRDefault="007F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B4F" w:rsidRPr="00862C50" w:rsidRDefault="00D97B4F" w:rsidP="00862C50">
    <w:pPr>
      <w:pStyle w:val="Footer"/>
      <w:jc w:val="center"/>
      <w:rPr>
        <w:b/>
      </w:rPr>
    </w:pPr>
    <w:r w:rsidRPr="00862C50">
      <w:rPr>
        <w:b/>
      </w:rPr>
      <w:fldChar w:fldCharType="begin"/>
    </w:r>
    <w:r w:rsidRPr="00862C50">
      <w:rPr>
        <w:b/>
      </w:rPr>
      <w:instrText xml:space="preserve"> PAGE   \* MERGEFORMAT </w:instrText>
    </w:r>
    <w:r w:rsidRPr="00862C50">
      <w:rPr>
        <w:b/>
      </w:rPr>
      <w:fldChar w:fldCharType="separate"/>
    </w:r>
    <w:r w:rsidR="00B640FC">
      <w:rPr>
        <w:b/>
        <w:noProof/>
      </w:rPr>
      <w:t>1</w:t>
    </w:r>
    <w:r w:rsidRPr="00862C50">
      <w:rPr>
        <w:b/>
      </w:rPr>
      <w:fldChar w:fldCharType="end"/>
    </w:r>
  </w:p>
  <w:p w:rsidR="00D97B4F" w:rsidRDefault="00D97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C5D" w:rsidRDefault="007F2C5D">
      <w:r>
        <w:separator/>
      </w:r>
    </w:p>
  </w:footnote>
  <w:footnote w:type="continuationSeparator" w:id="0">
    <w:p w:rsidR="007F2C5D" w:rsidRDefault="007F2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F1"/>
    <w:multiLevelType w:val="hybridMultilevel"/>
    <w:tmpl w:val="91CCE18C"/>
    <w:lvl w:ilvl="0" w:tplc="B934B86E">
      <w:start w:val="1"/>
      <w:numFmt w:val="bullet"/>
      <w:lvlText w:val=""/>
      <w:lvlJc w:val="left"/>
      <w:pPr>
        <w:ind w:left="720" w:hanging="360"/>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8C4"/>
    <w:multiLevelType w:val="hybridMultilevel"/>
    <w:tmpl w:val="A5EA97FE"/>
    <w:lvl w:ilvl="0" w:tplc="C95ECA40">
      <w:start w:val="2"/>
      <w:numFmt w:val="decimal"/>
      <w:lvlText w:val="%1."/>
      <w:lvlJc w:val="left"/>
      <w:pPr>
        <w:tabs>
          <w:tab w:val="num" w:pos="720"/>
        </w:tabs>
        <w:ind w:left="720" w:hanging="360"/>
      </w:pPr>
      <w:rPr>
        <w:rFonts w:hint="default"/>
        <w:b/>
        <w:bCs/>
      </w:rPr>
    </w:lvl>
    <w:lvl w:ilvl="1" w:tplc="04090001">
      <w:start w:val="1"/>
      <w:numFmt w:val="bullet"/>
      <w:lvlText w:val=""/>
      <w:lvlJc w:val="left"/>
      <w:pPr>
        <w:tabs>
          <w:tab w:val="num" w:pos="1440"/>
        </w:tabs>
        <w:ind w:left="1440" w:hanging="360"/>
      </w:pPr>
      <w:rPr>
        <w:rFonts w:ascii="Symbol" w:hAnsi="Symbol" w:cs="Symbol"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F834C1"/>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3" w15:restartNumberingAfterBreak="0">
    <w:nsid w:val="07BA16E1"/>
    <w:multiLevelType w:val="hybridMultilevel"/>
    <w:tmpl w:val="3ACAD1E4"/>
    <w:lvl w:ilvl="0" w:tplc="8E1A197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723FE"/>
    <w:multiLevelType w:val="hybridMultilevel"/>
    <w:tmpl w:val="E00A6F0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0D1168DC"/>
    <w:multiLevelType w:val="hybridMultilevel"/>
    <w:tmpl w:val="298E7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E873F2"/>
    <w:multiLevelType w:val="hybridMultilevel"/>
    <w:tmpl w:val="C07C0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D2485C"/>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8" w15:restartNumberingAfterBreak="0">
    <w:nsid w:val="13443DB6"/>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9" w15:restartNumberingAfterBreak="0">
    <w:nsid w:val="1AD93648"/>
    <w:multiLevelType w:val="hybridMultilevel"/>
    <w:tmpl w:val="0A00EE8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1BBA56D5"/>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11" w15:restartNumberingAfterBreak="0">
    <w:nsid w:val="1EE60E64"/>
    <w:multiLevelType w:val="hybridMultilevel"/>
    <w:tmpl w:val="75FA976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603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69131D"/>
    <w:multiLevelType w:val="hybridMultilevel"/>
    <w:tmpl w:val="05F270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2525CC8"/>
    <w:multiLevelType w:val="hybridMultilevel"/>
    <w:tmpl w:val="C4044188"/>
    <w:lvl w:ilvl="0" w:tplc="C66CC3AE">
      <w:start w:val="1"/>
      <w:numFmt w:val="bullet"/>
      <w:lvlText w:val=""/>
      <w:lvlJc w:val="left"/>
      <w:pPr>
        <w:tabs>
          <w:tab w:val="num" w:pos="360"/>
        </w:tabs>
        <w:ind w:left="360" w:hanging="360"/>
      </w:pPr>
      <w:rPr>
        <w:rFonts w:ascii="Symbol" w:hAnsi="Symbol" w:cs="Symbol" w:hint="default"/>
        <w:color w:val="auto"/>
        <w:sz w:val="20"/>
        <w:szCs w:val="20"/>
      </w:rPr>
    </w:lvl>
    <w:lvl w:ilvl="1" w:tplc="96442002">
      <w:start w:val="1"/>
      <w:numFmt w:val="bullet"/>
      <w:lvlText w:val="o"/>
      <w:lvlJc w:val="left"/>
      <w:pPr>
        <w:tabs>
          <w:tab w:val="num" w:pos="1440"/>
        </w:tabs>
        <w:ind w:left="1440" w:hanging="360"/>
      </w:pPr>
      <w:rPr>
        <w:rFonts w:ascii="Courier New" w:hAnsi="Courier New" w:cs="Courier New" w:hint="default"/>
      </w:rPr>
    </w:lvl>
    <w:lvl w:ilvl="2" w:tplc="6BFE5EDE">
      <w:start w:val="1"/>
      <w:numFmt w:val="bullet"/>
      <w:lvlText w:val=""/>
      <w:lvlJc w:val="left"/>
      <w:pPr>
        <w:tabs>
          <w:tab w:val="num" w:pos="2160"/>
        </w:tabs>
        <w:ind w:left="2160" w:hanging="360"/>
      </w:pPr>
      <w:rPr>
        <w:rFonts w:ascii="Wingdings" w:hAnsi="Wingdings" w:cs="Wingdings" w:hint="default"/>
      </w:rPr>
    </w:lvl>
    <w:lvl w:ilvl="3" w:tplc="E3BEA344">
      <w:start w:val="1"/>
      <w:numFmt w:val="bullet"/>
      <w:lvlText w:val=""/>
      <w:lvlJc w:val="left"/>
      <w:pPr>
        <w:tabs>
          <w:tab w:val="num" w:pos="2880"/>
        </w:tabs>
        <w:ind w:left="2880" w:hanging="360"/>
      </w:pPr>
      <w:rPr>
        <w:rFonts w:ascii="Symbol" w:hAnsi="Symbol" w:cs="Symbol" w:hint="default"/>
      </w:rPr>
    </w:lvl>
    <w:lvl w:ilvl="4" w:tplc="CEBCA358">
      <w:start w:val="1"/>
      <w:numFmt w:val="bullet"/>
      <w:lvlText w:val="o"/>
      <w:lvlJc w:val="left"/>
      <w:pPr>
        <w:tabs>
          <w:tab w:val="num" w:pos="3600"/>
        </w:tabs>
        <w:ind w:left="3600" w:hanging="360"/>
      </w:pPr>
      <w:rPr>
        <w:rFonts w:ascii="Courier New" w:hAnsi="Courier New" w:cs="Courier New" w:hint="default"/>
      </w:rPr>
    </w:lvl>
    <w:lvl w:ilvl="5" w:tplc="00AC3D96">
      <w:start w:val="1"/>
      <w:numFmt w:val="bullet"/>
      <w:lvlText w:val=""/>
      <w:lvlJc w:val="left"/>
      <w:pPr>
        <w:tabs>
          <w:tab w:val="num" w:pos="4320"/>
        </w:tabs>
        <w:ind w:left="4320" w:hanging="360"/>
      </w:pPr>
      <w:rPr>
        <w:rFonts w:ascii="Wingdings" w:hAnsi="Wingdings" w:cs="Wingdings" w:hint="default"/>
      </w:rPr>
    </w:lvl>
    <w:lvl w:ilvl="6" w:tplc="349A60A4">
      <w:start w:val="1"/>
      <w:numFmt w:val="bullet"/>
      <w:lvlText w:val=""/>
      <w:lvlJc w:val="left"/>
      <w:pPr>
        <w:tabs>
          <w:tab w:val="num" w:pos="5040"/>
        </w:tabs>
        <w:ind w:left="5040" w:hanging="360"/>
      </w:pPr>
      <w:rPr>
        <w:rFonts w:ascii="Symbol" w:hAnsi="Symbol" w:cs="Symbol" w:hint="default"/>
      </w:rPr>
    </w:lvl>
    <w:lvl w:ilvl="7" w:tplc="EF984C8C">
      <w:start w:val="1"/>
      <w:numFmt w:val="bullet"/>
      <w:lvlText w:val="o"/>
      <w:lvlJc w:val="left"/>
      <w:pPr>
        <w:tabs>
          <w:tab w:val="num" w:pos="5760"/>
        </w:tabs>
        <w:ind w:left="5760" w:hanging="360"/>
      </w:pPr>
      <w:rPr>
        <w:rFonts w:ascii="Courier New" w:hAnsi="Courier New" w:cs="Courier New" w:hint="default"/>
      </w:rPr>
    </w:lvl>
    <w:lvl w:ilvl="8" w:tplc="24203A34">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B807CCC"/>
    <w:multiLevelType w:val="hybridMultilevel"/>
    <w:tmpl w:val="6AD4CD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BB159A1"/>
    <w:multiLevelType w:val="hybridMultilevel"/>
    <w:tmpl w:val="5CBC0820"/>
    <w:lvl w:ilvl="0" w:tplc="04090001">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3E0616"/>
    <w:multiLevelType w:val="hybridMultilevel"/>
    <w:tmpl w:val="59B6038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0A61AA9"/>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18" w15:restartNumberingAfterBreak="0">
    <w:nsid w:val="32F64C2E"/>
    <w:multiLevelType w:val="hybridMultilevel"/>
    <w:tmpl w:val="A61AB6FA"/>
    <w:lvl w:ilvl="0" w:tplc="C66CC3AE">
      <w:start w:val="1"/>
      <w:numFmt w:val="bullet"/>
      <w:lvlText w:val=""/>
      <w:lvlJc w:val="left"/>
      <w:pPr>
        <w:ind w:left="1800" w:hanging="360"/>
      </w:pPr>
      <w:rPr>
        <w:rFonts w:ascii="Symbol" w:hAnsi="Symbol" w:cs="Symbol" w:hint="default"/>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506D4D"/>
    <w:multiLevelType w:val="hybridMultilevel"/>
    <w:tmpl w:val="28E07E10"/>
    <w:lvl w:ilvl="0" w:tplc="A2AAF6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56302F"/>
    <w:multiLevelType w:val="singleLevel"/>
    <w:tmpl w:val="04090009"/>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3A8E202F"/>
    <w:multiLevelType w:val="hybridMultilevel"/>
    <w:tmpl w:val="DE5E4200"/>
    <w:lvl w:ilvl="0" w:tplc="DFFAF8CC">
      <w:start w:val="1"/>
      <w:numFmt w:val="bullet"/>
      <w:lvlText w:val=""/>
      <w:lvlJc w:val="left"/>
      <w:pPr>
        <w:tabs>
          <w:tab w:val="num" w:pos="720"/>
        </w:tabs>
        <w:ind w:left="720" w:hanging="360"/>
      </w:pPr>
      <w:rPr>
        <w:rFonts w:ascii="Symbol" w:hAnsi="Symbol" w:cs="Symbol" w:hint="default"/>
      </w:rPr>
    </w:lvl>
    <w:lvl w:ilvl="1" w:tplc="52BA1F26">
      <w:start w:val="1"/>
      <w:numFmt w:val="decimal"/>
      <w:lvlText w:val="%2."/>
      <w:lvlJc w:val="left"/>
      <w:pPr>
        <w:tabs>
          <w:tab w:val="num" w:pos="1440"/>
        </w:tabs>
        <w:ind w:left="1440" w:hanging="360"/>
      </w:pPr>
    </w:lvl>
    <w:lvl w:ilvl="2" w:tplc="54C8D5F4">
      <w:start w:val="1"/>
      <w:numFmt w:val="decimal"/>
      <w:lvlText w:val="%3."/>
      <w:lvlJc w:val="left"/>
      <w:pPr>
        <w:tabs>
          <w:tab w:val="num" w:pos="2160"/>
        </w:tabs>
        <w:ind w:left="2160" w:hanging="360"/>
      </w:pPr>
    </w:lvl>
    <w:lvl w:ilvl="3" w:tplc="A356C162">
      <w:start w:val="1"/>
      <w:numFmt w:val="decimal"/>
      <w:lvlText w:val="%4."/>
      <w:lvlJc w:val="left"/>
      <w:pPr>
        <w:tabs>
          <w:tab w:val="num" w:pos="2880"/>
        </w:tabs>
        <w:ind w:left="2880" w:hanging="360"/>
      </w:pPr>
    </w:lvl>
    <w:lvl w:ilvl="4" w:tplc="850A66FA">
      <w:start w:val="1"/>
      <w:numFmt w:val="decimal"/>
      <w:lvlText w:val="%5."/>
      <w:lvlJc w:val="left"/>
      <w:pPr>
        <w:tabs>
          <w:tab w:val="num" w:pos="3600"/>
        </w:tabs>
        <w:ind w:left="3600" w:hanging="360"/>
      </w:pPr>
    </w:lvl>
    <w:lvl w:ilvl="5" w:tplc="1E1C7BF0">
      <w:start w:val="1"/>
      <w:numFmt w:val="decimal"/>
      <w:lvlText w:val="%6."/>
      <w:lvlJc w:val="left"/>
      <w:pPr>
        <w:tabs>
          <w:tab w:val="num" w:pos="4320"/>
        </w:tabs>
        <w:ind w:left="4320" w:hanging="360"/>
      </w:pPr>
    </w:lvl>
    <w:lvl w:ilvl="6" w:tplc="13D64F1C">
      <w:start w:val="1"/>
      <w:numFmt w:val="decimal"/>
      <w:lvlText w:val="%7."/>
      <w:lvlJc w:val="left"/>
      <w:pPr>
        <w:tabs>
          <w:tab w:val="num" w:pos="5040"/>
        </w:tabs>
        <w:ind w:left="5040" w:hanging="360"/>
      </w:pPr>
    </w:lvl>
    <w:lvl w:ilvl="7" w:tplc="76320206">
      <w:start w:val="1"/>
      <w:numFmt w:val="decimal"/>
      <w:lvlText w:val="%8."/>
      <w:lvlJc w:val="left"/>
      <w:pPr>
        <w:tabs>
          <w:tab w:val="num" w:pos="5760"/>
        </w:tabs>
        <w:ind w:left="5760" w:hanging="360"/>
      </w:pPr>
    </w:lvl>
    <w:lvl w:ilvl="8" w:tplc="16BEEA78">
      <w:start w:val="1"/>
      <w:numFmt w:val="decimal"/>
      <w:lvlText w:val="%9."/>
      <w:lvlJc w:val="left"/>
      <w:pPr>
        <w:tabs>
          <w:tab w:val="num" w:pos="6480"/>
        </w:tabs>
        <w:ind w:left="6480" w:hanging="360"/>
      </w:pPr>
    </w:lvl>
  </w:abstractNum>
  <w:abstractNum w:abstractNumId="22" w15:restartNumberingAfterBreak="0">
    <w:nsid w:val="4122031D"/>
    <w:multiLevelType w:val="hybridMultilevel"/>
    <w:tmpl w:val="FC5C057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42AC71D1"/>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24" w15:restartNumberingAfterBreak="0">
    <w:nsid w:val="44035D5D"/>
    <w:multiLevelType w:val="hybridMultilevel"/>
    <w:tmpl w:val="0FAE092C"/>
    <w:lvl w:ilvl="0" w:tplc="4170C2DE">
      <w:start w:val="1"/>
      <w:numFmt w:val="bullet"/>
      <w:lvlText w:val=""/>
      <w:lvlJc w:val="left"/>
      <w:pPr>
        <w:tabs>
          <w:tab w:val="num" w:pos="1080"/>
        </w:tabs>
        <w:ind w:left="1080" w:hanging="360"/>
      </w:pPr>
      <w:rPr>
        <w:rFonts w:ascii="Wingdings" w:hAnsi="Wingdings" w:cs="Wingdings"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4A112E46"/>
    <w:multiLevelType w:val="hybridMultilevel"/>
    <w:tmpl w:val="C5C21B36"/>
    <w:lvl w:ilvl="0" w:tplc="8914338E">
      <w:start w:val="1"/>
      <w:numFmt w:val="bullet"/>
      <w:lvlText w:val=""/>
      <w:lvlJc w:val="left"/>
      <w:pPr>
        <w:tabs>
          <w:tab w:val="num" w:pos="630"/>
        </w:tabs>
        <w:ind w:left="630" w:hanging="360"/>
      </w:pPr>
      <w:rPr>
        <w:rFonts w:ascii="Symbol" w:hAnsi="Symbol" w:hint="default"/>
      </w:rPr>
    </w:lvl>
    <w:lvl w:ilvl="1" w:tplc="3172277E">
      <w:start w:val="1"/>
      <w:numFmt w:val="bullet"/>
      <w:lvlText w:val=""/>
      <w:lvlJc w:val="left"/>
      <w:pPr>
        <w:tabs>
          <w:tab w:val="num" w:pos="1350"/>
        </w:tabs>
        <w:ind w:left="1350" w:hanging="360"/>
      </w:pPr>
      <w:rPr>
        <w:rFonts w:ascii="Symbol" w:hAnsi="Symbol" w:hint="default"/>
      </w:rPr>
    </w:lvl>
    <w:lvl w:ilvl="2" w:tplc="935468EE">
      <w:start w:val="1"/>
      <w:numFmt w:val="decimal"/>
      <w:lvlText w:val="%3."/>
      <w:lvlJc w:val="left"/>
      <w:pPr>
        <w:tabs>
          <w:tab w:val="num" w:pos="2070"/>
        </w:tabs>
        <w:ind w:left="2070" w:hanging="360"/>
      </w:pPr>
    </w:lvl>
    <w:lvl w:ilvl="3" w:tplc="EAD21486">
      <w:start w:val="1"/>
      <w:numFmt w:val="decimal"/>
      <w:lvlText w:val="%4."/>
      <w:lvlJc w:val="left"/>
      <w:pPr>
        <w:tabs>
          <w:tab w:val="num" w:pos="2790"/>
        </w:tabs>
        <w:ind w:left="2790" w:hanging="360"/>
      </w:pPr>
    </w:lvl>
    <w:lvl w:ilvl="4" w:tplc="C4047378">
      <w:start w:val="1"/>
      <w:numFmt w:val="decimal"/>
      <w:lvlText w:val="%5."/>
      <w:lvlJc w:val="left"/>
      <w:pPr>
        <w:tabs>
          <w:tab w:val="num" w:pos="3510"/>
        </w:tabs>
        <w:ind w:left="3510" w:hanging="360"/>
      </w:pPr>
    </w:lvl>
    <w:lvl w:ilvl="5" w:tplc="51EE683A">
      <w:start w:val="1"/>
      <w:numFmt w:val="decimal"/>
      <w:lvlText w:val="%6."/>
      <w:lvlJc w:val="left"/>
      <w:pPr>
        <w:tabs>
          <w:tab w:val="num" w:pos="4230"/>
        </w:tabs>
        <w:ind w:left="4230" w:hanging="360"/>
      </w:pPr>
    </w:lvl>
    <w:lvl w:ilvl="6" w:tplc="D144BF1C">
      <w:start w:val="1"/>
      <w:numFmt w:val="decimal"/>
      <w:lvlText w:val="%7."/>
      <w:lvlJc w:val="left"/>
      <w:pPr>
        <w:tabs>
          <w:tab w:val="num" w:pos="4950"/>
        </w:tabs>
        <w:ind w:left="4950" w:hanging="360"/>
      </w:pPr>
    </w:lvl>
    <w:lvl w:ilvl="7" w:tplc="3AECDA0A">
      <w:start w:val="1"/>
      <w:numFmt w:val="decimal"/>
      <w:lvlText w:val="%8."/>
      <w:lvlJc w:val="left"/>
      <w:pPr>
        <w:tabs>
          <w:tab w:val="num" w:pos="5670"/>
        </w:tabs>
        <w:ind w:left="5670" w:hanging="360"/>
      </w:pPr>
    </w:lvl>
    <w:lvl w:ilvl="8" w:tplc="59FEDA08">
      <w:start w:val="1"/>
      <w:numFmt w:val="decimal"/>
      <w:lvlText w:val="%9."/>
      <w:lvlJc w:val="left"/>
      <w:pPr>
        <w:tabs>
          <w:tab w:val="num" w:pos="6390"/>
        </w:tabs>
        <w:ind w:left="6390" w:hanging="360"/>
      </w:pPr>
    </w:lvl>
  </w:abstractNum>
  <w:abstractNum w:abstractNumId="26" w15:restartNumberingAfterBreak="0">
    <w:nsid w:val="4A8E7072"/>
    <w:multiLevelType w:val="hybridMultilevel"/>
    <w:tmpl w:val="0A943928"/>
    <w:lvl w:ilvl="0" w:tplc="04090005">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8F02F7"/>
    <w:multiLevelType w:val="hybridMultilevel"/>
    <w:tmpl w:val="C5D4CCAE"/>
    <w:lvl w:ilvl="0" w:tplc="04090001">
      <w:start w:val="1"/>
      <w:numFmt w:val="bullet"/>
      <w:lvlText w:val=""/>
      <w:lvlJc w:val="left"/>
      <w:pPr>
        <w:tabs>
          <w:tab w:val="num" w:pos="900"/>
        </w:tabs>
        <w:ind w:left="900" w:hanging="360"/>
      </w:pPr>
      <w:rPr>
        <w:rFonts w:ascii="Symbol" w:hAnsi="Symbol" w:hint="default"/>
      </w:rPr>
    </w:lvl>
    <w:lvl w:ilvl="1" w:tplc="04090001"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4B4B45DD"/>
    <w:multiLevelType w:val="hybridMultilevel"/>
    <w:tmpl w:val="E1BC6F1C"/>
    <w:lvl w:ilvl="0" w:tplc="4FDC0EC8">
      <w:start w:val="1"/>
      <w:numFmt w:val="bullet"/>
      <w:lvlText w:val=""/>
      <w:lvlJc w:val="left"/>
      <w:pPr>
        <w:ind w:left="720" w:hanging="360"/>
      </w:pPr>
      <w:rPr>
        <w:rFonts w:ascii="Symbol" w:hAnsi="Symbol" w:cs="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82415"/>
    <w:multiLevelType w:val="hybridMultilevel"/>
    <w:tmpl w:val="CFBC0EF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D6AC3"/>
    <w:multiLevelType w:val="singleLevel"/>
    <w:tmpl w:val="B934B86E"/>
    <w:lvl w:ilvl="0">
      <w:start w:val="1"/>
      <w:numFmt w:val="bullet"/>
      <w:lvlText w:val=""/>
      <w:lvlJc w:val="left"/>
      <w:pPr>
        <w:tabs>
          <w:tab w:val="num" w:pos="360"/>
        </w:tabs>
        <w:ind w:left="360" w:hanging="360"/>
      </w:pPr>
      <w:rPr>
        <w:rFonts w:ascii="Symbol" w:hAnsi="Symbol" w:cs="Symbol" w:hint="default"/>
        <w:color w:val="auto"/>
        <w:sz w:val="20"/>
        <w:szCs w:val="20"/>
      </w:rPr>
    </w:lvl>
  </w:abstractNum>
  <w:abstractNum w:abstractNumId="31" w15:restartNumberingAfterBreak="0">
    <w:nsid w:val="5AAA7269"/>
    <w:multiLevelType w:val="hybridMultilevel"/>
    <w:tmpl w:val="F698AEB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5ACF0F57"/>
    <w:multiLevelType w:val="hybridMultilevel"/>
    <w:tmpl w:val="56C8B096"/>
    <w:lvl w:ilvl="0" w:tplc="8C10E128">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B94799C"/>
    <w:multiLevelType w:val="hybridMultilevel"/>
    <w:tmpl w:val="15C21CB6"/>
    <w:lvl w:ilvl="0" w:tplc="04090001">
      <w:start w:val="1"/>
      <w:numFmt w:val="decimal"/>
      <w:lvlText w:val="(%1)"/>
      <w:lvlJc w:val="left"/>
      <w:pPr>
        <w:ind w:left="990" w:hanging="360"/>
      </w:pPr>
      <w:rPr>
        <w:rFonts w:hint="default"/>
        <w:i w:val="0"/>
        <w:sz w:val="20"/>
      </w:rPr>
    </w:lvl>
    <w:lvl w:ilvl="1" w:tplc="04090003" w:tentative="1">
      <w:start w:val="1"/>
      <w:numFmt w:val="lowerLetter"/>
      <w:lvlText w:val="%2."/>
      <w:lvlJc w:val="left"/>
      <w:pPr>
        <w:ind w:left="1710" w:hanging="360"/>
      </w:pPr>
    </w:lvl>
    <w:lvl w:ilvl="2" w:tplc="04090005" w:tentative="1">
      <w:start w:val="1"/>
      <w:numFmt w:val="lowerRoman"/>
      <w:lvlText w:val="%3."/>
      <w:lvlJc w:val="right"/>
      <w:pPr>
        <w:ind w:left="2430" w:hanging="180"/>
      </w:pPr>
    </w:lvl>
    <w:lvl w:ilvl="3" w:tplc="04090001" w:tentative="1">
      <w:start w:val="1"/>
      <w:numFmt w:val="decimal"/>
      <w:lvlText w:val="%4."/>
      <w:lvlJc w:val="left"/>
      <w:pPr>
        <w:ind w:left="3150" w:hanging="360"/>
      </w:pPr>
    </w:lvl>
    <w:lvl w:ilvl="4" w:tplc="04090003" w:tentative="1">
      <w:start w:val="1"/>
      <w:numFmt w:val="lowerLetter"/>
      <w:lvlText w:val="%5."/>
      <w:lvlJc w:val="left"/>
      <w:pPr>
        <w:ind w:left="3870" w:hanging="360"/>
      </w:pPr>
    </w:lvl>
    <w:lvl w:ilvl="5" w:tplc="04090005" w:tentative="1">
      <w:start w:val="1"/>
      <w:numFmt w:val="lowerRoman"/>
      <w:lvlText w:val="%6."/>
      <w:lvlJc w:val="right"/>
      <w:pPr>
        <w:ind w:left="4590" w:hanging="180"/>
      </w:pPr>
    </w:lvl>
    <w:lvl w:ilvl="6" w:tplc="04090001" w:tentative="1">
      <w:start w:val="1"/>
      <w:numFmt w:val="decimal"/>
      <w:lvlText w:val="%7."/>
      <w:lvlJc w:val="left"/>
      <w:pPr>
        <w:ind w:left="5310" w:hanging="360"/>
      </w:pPr>
    </w:lvl>
    <w:lvl w:ilvl="7" w:tplc="04090003" w:tentative="1">
      <w:start w:val="1"/>
      <w:numFmt w:val="lowerLetter"/>
      <w:lvlText w:val="%8."/>
      <w:lvlJc w:val="left"/>
      <w:pPr>
        <w:ind w:left="6030" w:hanging="360"/>
      </w:pPr>
    </w:lvl>
    <w:lvl w:ilvl="8" w:tplc="04090005" w:tentative="1">
      <w:start w:val="1"/>
      <w:numFmt w:val="lowerRoman"/>
      <w:lvlText w:val="%9."/>
      <w:lvlJc w:val="right"/>
      <w:pPr>
        <w:ind w:left="6750" w:hanging="180"/>
      </w:pPr>
    </w:lvl>
  </w:abstractNum>
  <w:abstractNum w:abstractNumId="34" w15:restartNumberingAfterBreak="0">
    <w:nsid w:val="5CB726B6"/>
    <w:multiLevelType w:val="hybridMultilevel"/>
    <w:tmpl w:val="A55E9340"/>
    <w:lvl w:ilvl="0" w:tplc="AAC84C38">
      <w:start w:val="1"/>
      <w:numFmt w:val="bullet"/>
      <w:lvlText w:val=""/>
      <w:lvlJc w:val="left"/>
      <w:pPr>
        <w:tabs>
          <w:tab w:val="num" w:pos="720"/>
        </w:tabs>
        <w:ind w:left="720" w:hanging="360"/>
      </w:pPr>
      <w:rPr>
        <w:rFonts w:ascii="Symbol" w:hAnsi="Symbol" w:cs="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1925843"/>
    <w:multiLevelType w:val="hybridMultilevel"/>
    <w:tmpl w:val="14EE6F5A"/>
    <w:lvl w:ilvl="0" w:tplc="A6185602">
      <w:start w:val="1"/>
      <w:numFmt w:val="bullet"/>
      <w:lvlText w:val=""/>
      <w:lvlJc w:val="left"/>
      <w:pPr>
        <w:tabs>
          <w:tab w:val="num" w:pos="720"/>
        </w:tabs>
        <w:ind w:left="720" w:hanging="360"/>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5C341B1"/>
    <w:multiLevelType w:val="hybridMultilevel"/>
    <w:tmpl w:val="6DD85250"/>
    <w:lvl w:ilvl="0" w:tplc="04090001">
      <w:start w:val="3"/>
      <w:numFmt w:val="upperLetter"/>
      <w:lvlText w:val="%1."/>
      <w:lvlJc w:val="left"/>
      <w:pPr>
        <w:tabs>
          <w:tab w:val="num" w:pos="1440"/>
        </w:tabs>
        <w:ind w:left="1440" w:hanging="720"/>
      </w:pPr>
      <w:rPr>
        <w:rFonts w:hint="default"/>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7" w15:restartNumberingAfterBreak="0">
    <w:nsid w:val="68484DB1"/>
    <w:multiLevelType w:val="hybridMultilevel"/>
    <w:tmpl w:val="A61C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A7100"/>
    <w:multiLevelType w:val="hybridMultilevel"/>
    <w:tmpl w:val="D2FA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D1E1A"/>
    <w:multiLevelType w:val="hybridMultilevel"/>
    <w:tmpl w:val="FD0AFD98"/>
    <w:lvl w:ilvl="0" w:tplc="B934B86E">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915DF"/>
    <w:multiLevelType w:val="hybridMultilevel"/>
    <w:tmpl w:val="710427C0"/>
    <w:lvl w:ilvl="0" w:tplc="9102A6AA">
      <w:start w:val="1"/>
      <w:numFmt w:val="bullet"/>
      <w:lvlText w:val=""/>
      <w:lvlJc w:val="left"/>
      <w:pPr>
        <w:tabs>
          <w:tab w:val="num" w:pos="1440"/>
        </w:tabs>
        <w:ind w:left="1440" w:hanging="360"/>
      </w:pPr>
      <w:rPr>
        <w:rFonts w:ascii="Symbol" w:hAnsi="Symbol" w:cs="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cs="Wingdings" w:hint="default"/>
      </w:rPr>
    </w:lvl>
    <w:lvl w:ilvl="3" w:tplc="0409000F">
      <w:start w:val="1"/>
      <w:numFmt w:val="bullet"/>
      <w:lvlText w:val=""/>
      <w:lvlJc w:val="left"/>
      <w:pPr>
        <w:tabs>
          <w:tab w:val="num" w:pos="3600"/>
        </w:tabs>
        <w:ind w:left="3600" w:hanging="360"/>
      </w:pPr>
      <w:rPr>
        <w:rFonts w:ascii="Symbol" w:hAnsi="Symbol" w:cs="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Wingdings" w:hAnsi="Wingdings" w:cs="Wingdings" w:hint="default"/>
      </w:rPr>
    </w:lvl>
    <w:lvl w:ilvl="6" w:tplc="0409000F">
      <w:start w:val="1"/>
      <w:numFmt w:val="bullet"/>
      <w:lvlText w:val=""/>
      <w:lvlJc w:val="left"/>
      <w:pPr>
        <w:tabs>
          <w:tab w:val="num" w:pos="5760"/>
        </w:tabs>
        <w:ind w:left="5760" w:hanging="360"/>
      </w:pPr>
      <w:rPr>
        <w:rFonts w:ascii="Symbol" w:hAnsi="Symbol" w:cs="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Wingdings" w:hAnsi="Wingdings" w:cs="Wingdings" w:hint="default"/>
      </w:rPr>
    </w:lvl>
  </w:abstractNum>
  <w:abstractNum w:abstractNumId="41" w15:restartNumberingAfterBreak="0">
    <w:nsid w:val="736370C0"/>
    <w:multiLevelType w:val="hybridMultilevel"/>
    <w:tmpl w:val="874295DE"/>
    <w:lvl w:ilvl="0" w:tplc="BF4C6B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6538A8"/>
    <w:multiLevelType w:val="hybridMultilevel"/>
    <w:tmpl w:val="B6C090CE"/>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E547A4"/>
    <w:multiLevelType w:val="singleLevel"/>
    <w:tmpl w:val="B934B86E"/>
    <w:lvl w:ilvl="0">
      <w:start w:val="1"/>
      <w:numFmt w:val="bullet"/>
      <w:lvlText w:val=""/>
      <w:lvlJc w:val="left"/>
      <w:pPr>
        <w:ind w:left="720" w:hanging="360"/>
      </w:pPr>
      <w:rPr>
        <w:rFonts w:ascii="Symbol" w:hAnsi="Symbol" w:cs="Symbol" w:hint="default"/>
        <w:color w:val="auto"/>
        <w:sz w:val="20"/>
        <w:szCs w:val="20"/>
      </w:rPr>
    </w:lvl>
  </w:abstractNum>
  <w:abstractNum w:abstractNumId="44" w15:restartNumberingAfterBreak="0">
    <w:nsid w:val="785E0F2B"/>
    <w:multiLevelType w:val="hybridMultilevel"/>
    <w:tmpl w:val="0CD229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DD94438"/>
    <w:multiLevelType w:val="hybridMultilevel"/>
    <w:tmpl w:val="48BE0D58"/>
    <w:lvl w:ilvl="0" w:tplc="6A18BBA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E43A6E"/>
    <w:multiLevelType w:val="hybridMultilevel"/>
    <w:tmpl w:val="0794131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30"/>
  </w:num>
  <w:num w:numId="6">
    <w:abstractNumId w:val="13"/>
  </w:num>
  <w:num w:numId="7">
    <w:abstractNumId w:val="20"/>
  </w:num>
  <w:num w:numId="8">
    <w:abstractNumId w:val="17"/>
  </w:num>
  <w:num w:numId="9">
    <w:abstractNumId w:val="5"/>
  </w:num>
  <w:num w:numId="10">
    <w:abstractNumId w:val="35"/>
  </w:num>
  <w:num w:numId="11">
    <w:abstractNumId w:val="1"/>
  </w:num>
  <w:num w:numId="12">
    <w:abstractNumId w:val="22"/>
  </w:num>
  <w:num w:numId="13">
    <w:abstractNumId w:val="40"/>
  </w:num>
  <w:num w:numId="14">
    <w:abstractNumId w:val="9"/>
  </w:num>
  <w:num w:numId="15">
    <w:abstractNumId w:val="31"/>
  </w:num>
  <w:num w:numId="16">
    <w:abstractNumId w:val="4"/>
  </w:num>
  <w:num w:numId="17">
    <w:abstractNumId w:val="10"/>
  </w:num>
  <w:num w:numId="18">
    <w:abstractNumId w:val="8"/>
  </w:num>
  <w:num w:numId="19">
    <w:abstractNumId w:val="43"/>
  </w:num>
  <w:num w:numId="20">
    <w:abstractNumId w:val="7"/>
  </w:num>
  <w:num w:numId="21">
    <w:abstractNumId w:val="23"/>
  </w:num>
  <w:num w:numId="22">
    <w:abstractNumId w:val="44"/>
  </w:num>
  <w:num w:numId="23">
    <w:abstractNumId w:val="12"/>
  </w:num>
  <w:num w:numId="24">
    <w:abstractNumId w:val="36"/>
  </w:num>
  <w:num w:numId="25">
    <w:abstractNumId w:val="46"/>
  </w:num>
  <w:num w:numId="26">
    <w:abstractNumId w:val="32"/>
  </w:num>
  <w:num w:numId="27">
    <w:abstractNumId w:val="27"/>
  </w:num>
  <w:num w:numId="28">
    <w:abstractNumId w:val="26"/>
  </w:num>
  <w:num w:numId="29">
    <w:abstractNumId w:val="28"/>
  </w:num>
  <w:num w:numId="30">
    <w:abstractNumId w:val="0"/>
  </w:num>
  <w:num w:numId="31">
    <w:abstractNumId w:val="39"/>
  </w:num>
  <w:num w:numId="32">
    <w:abstractNumId w:val="25"/>
  </w:num>
  <w:num w:numId="33">
    <w:abstractNumId w:val="6"/>
  </w:num>
  <w:num w:numId="34">
    <w:abstractNumId w:val="33"/>
  </w:num>
  <w:num w:numId="35">
    <w:abstractNumId w:val="42"/>
  </w:num>
  <w:num w:numId="36">
    <w:abstractNumId w:val="15"/>
  </w:num>
  <w:num w:numId="37">
    <w:abstractNumId w:val="2"/>
  </w:num>
  <w:num w:numId="38">
    <w:abstractNumId w:val="29"/>
  </w:num>
  <w:num w:numId="39">
    <w:abstractNumId w:val="19"/>
  </w:num>
  <w:num w:numId="40">
    <w:abstractNumId w:val="3"/>
  </w:num>
  <w:num w:numId="41">
    <w:abstractNumId w:val="18"/>
  </w:num>
  <w:num w:numId="4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1"/>
  </w:num>
  <w:num w:numId="46">
    <w:abstractNumId w:val="45"/>
  </w:num>
  <w:num w:numId="47">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oNotHyphenateCaps/>
  <w:drawingGridHorizontalSpacing w:val="120"/>
  <w:displayHorizontalDrawingGridEvery w:val="2"/>
  <w:characterSpacingControl w:val="doNotCompress"/>
  <w:hdrShapeDefaults>
    <o:shapedefaults v:ext="edit" spidmax="2049">
      <o:colormru v:ext="edit" colors="#f6f5f0,#ffe7fe,#e7f8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BC"/>
    <w:rsid w:val="0000010A"/>
    <w:rsid w:val="000017A5"/>
    <w:rsid w:val="00002A95"/>
    <w:rsid w:val="00007CF0"/>
    <w:rsid w:val="00010B5D"/>
    <w:rsid w:val="00011F27"/>
    <w:rsid w:val="00013548"/>
    <w:rsid w:val="00013727"/>
    <w:rsid w:val="00013BD5"/>
    <w:rsid w:val="00016724"/>
    <w:rsid w:val="00017B7F"/>
    <w:rsid w:val="000207AF"/>
    <w:rsid w:val="0002130D"/>
    <w:rsid w:val="000222D4"/>
    <w:rsid w:val="00022B4A"/>
    <w:rsid w:val="00025D63"/>
    <w:rsid w:val="0003096C"/>
    <w:rsid w:val="00035100"/>
    <w:rsid w:val="00035863"/>
    <w:rsid w:val="00040DDD"/>
    <w:rsid w:val="00041436"/>
    <w:rsid w:val="00041F58"/>
    <w:rsid w:val="00042649"/>
    <w:rsid w:val="00044C71"/>
    <w:rsid w:val="000451D5"/>
    <w:rsid w:val="00052708"/>
    <w:rsid w:val="00052E7D"/>
    <w:rsid w:val="00052F09"/>
    <w:rsid w:val="00053C30"/>
    <w:rsid w:val="00053EC0"/>
    <w:rsid w:val="00056BEB"/>
    <w:rsid w:val="00057EBB"/>
    <w:rsid w:val="0006173D"/>
    <w:rsid w:val="00061E24"/>
    <w:rsid w:val="00062334"/>
    <w:rsid w:val="00065B1F"/>
    <w:rsid w:val="00065E16"/>
    <w:rsid w:val="0006631B"/>
    <w:rsid w:val="000668CA"/>
    <w:rsid w:val="00066C82"/>
    <w:rsid w:val="0007093A"/>
    <w:rsid w:val="000723E8"/>
    <w:rsid w:val="0007375C"/>
    <w:rsid w:val="00074389"/>
    <w:rsid w:val="000758DB"/>
    <w:rsid w:val="00076D38"/>
    <w:rsid w:val="00076E81"/>
    <w:rsid w:val="00077A9D"/>
    <w:rsid w:val="00081346"/>
    <w:rsid w:val="000820AA"/>
    <w:rsid w:val="00082E92"/>
    <w:rsid w:val="000831B8"/>
    <w:rsid w:val="00085162"/>
    <w:rsid w:val="00086136"/>
    <w:rsid w:val="00086C63"/>
    <w:rsid w:val="00087203"/>
    <w:rsid w:val="00091769"/>
    <w:rsid w:val="00093B3B"/>
    <w:rsid w:val="000944F9"/>
    <w:rsid w:val="00096340"/>
    <w:rsid w:val="00096831"/>
    <w:rsid w:val="000A0556"/>
    <w:rsid w:val="000A059E"/>
    <w:rsid w:val="000A3D66"/>
    <w:rsid w:val="000A4DDD"/>
    <w:rsid w:val="000A4F8E"/>
    <w:rsid w:val="000A4FCC"/>
    <w:rsid w:val="000A5C72"/>
    <w:rsid w:val="000A68F3"/>
    <w:rsid w:val="000A6F97"/>
    <w:rsid w:val="000B2007"/>
    <w:rsid w:val="000B373E"/>
    <w:rsid w:val="000B38C0"/>
    <w:rsid w:val="000B3E07"/>
    <w:rsid w:val="000B3FA9"/>
    <w:rsid w:val="000B5AA5"/>
    <w:rsid w:val="000C3C6E"/>
    <w:rsid w:val="000C3E47"/>
    <w:rsid w:val="000C3FB3"/>
    <w:rsid w:val="000C4278"/>
    <w:rsid w:val="000C680B"/>
    <w:rsid w:val="000C6C93"/>
    <w:rsid w:val="000D3413"/>
    <w:rsid w:val="000D3F11"/>
    <w:rsid w:val="000D5B12"/>
    <w:rsid w:val="000D6E38"/>
    <w:rsid w:val="000D7323"/>
    <w:rsid w:val="000E0459"/>
    <w:rsid w:val="000E1691"/>
    <w:rsid w:val="000E2BAA"/>
    <w:rsid w:val="000E434A"/>
    <w:rsid w:val="000E5E65"/>
    <w:rsid w:val="000E7AE7"/>
    <w:rsid w:val="000F083F"/>
    <w:rsid w:val="000F2F3D"/>
    <w:rsid w:val="000F5CFC"/>
    <w:rsid w:val="000F78B5"/>
    <w:rsid w:val="001014FC"/>
    <w:rsid w:val="001017BE"/>
    <w:rsid w:val="0010189D"/>
    <w:rsid w:val="001027F2"/>
    <w:rsid w:val="0010289F"/>
    <w:rsid w:val="001062C6"/>
    <w:rsid w:val="00107401"/>
    <w:rsid w:val="0011112B"/>
    <w:rsid w:val="00113E50"/>
    <w:rsid w:val="00114205"/>
    <w:rsid w:val="00114778"/>
    <w:rsid w:val="0011513B"/>
    <w:rsid w:val="00120EA7"/>
    <w:rsid w:val="0012126C"/>
    <w:rsid w:val="00121DE2"/>
    <w:rsid w:val="0012210B"/>
    <w:rsid w:val="001221AD"/>
    <w:rsid w:val="001229A3"/>
    <w:rsid w:val="00122BDF"/>
    <w:rsid w:val="0012343B"/>
    <w:rsid w:val="00124C79"/>
    <w:rsid w:val="00124CC5"/>
    <w:rsid w:val="001266E3"/>
    <w:rsid w:val="001266F1"/>
    <w:rsid w:val="00126AF9"/>
    <w:rsid w:val="00127802"/>
    <w:rsid w:val="0012789E"/>
    <w:rsid w:val="0013136B"/>
    <w:rsid w:val="001334E1"/>
    <w:rsid w:val="0013676D"/>
    <w:rsid w:val="00137710"/>
    <w:rsid w:val="00137ECD"/>
    <w:rsid w:val="0014130C"/>
    <w:rsid w:val="00142767"/>
    <w:rsid w:val="00146C24"/>
    <w:rsid w:val="00150B92"/>
    <w:rsid w:val="0015676F"/>
    <w:rsid w:val="00157FB6"/>
    <w:rsid w:val="001613A7"/>
    <w:rsid w:val="00162C27"/>
    <w:rsid w:val="001635AE"/>
    <w:rsid w:val="00167323"/>
    <w:rsid w:val="0017153F"/>
    <w:rsid w:val="001728D1"/>
    <w:rsid w:val="00172949"/>
    <w:rsid w:val="00172952"/>
    <w:rsid w:val="0017437A"/>
    <w:rsid w:val="00174614"/>
    <w:rsid w:val="00174C0F"/>
    <w:rsid w:val="0017595C"/>
    <w:rsid w:val="00175BD2"/>
    <w:rsid w:val="001760D8"/>
    <w:rsid w:val="00176BA7"/>
    <w:rsid w:val="00181AC8"/>
    <w:rsid w:val="00185DF6"/>
    <w:rsid w:val="0018676D"/>
    <w:rsid w:val="00191113"/>
    <w:rsid w:val="0019228F"/>
    <w:rsid w:val="00193E3F"/>
    <w:rsid w:val="0019410F"/>
    <w:rsid w:val="00194316"/>
    <w:rsid w:val="001952C1"/>
    <w:rsid w:val="00195AE5"/>
    <w:rsid w:val="001965A2"/>
    <w:rsid w:val="00196EA8"/>
    <w:rsid w:val="00197176"/>
    <w:rsid w:val="001A168E"/>
    <w:rsid w:val="001A2AA3"/>
    <w:rsid w:val="001A4F16"/>
    <w:rsid w:val="001A60E4"/>
    <w:rsid w:val="001B108F"/>
    <w:rsid w:val="001B3282"/>
    <w:rsid w:val="001B35C1"/>
    <w:rsid w:val="001C0258"/>
    <w:rsid w:val="001C35E9"/>
    <w:rsid w:val="001C4281"/>
    <w:rsid w:val="001C7469"/>
    <w:rsid w:val="001D100A"/>
    <w:rsid w:val="001D2270"/>
    <w:rsid w:val="001D24A9"/>
    <w:rsid w:val="001D2536"/>
    <w:rsid w:val="001D2A72"/>
    <w:rsid w:val="001D421C"/>
    <w:rsid w:val="001D5039"/>
    <w:rsid w:val="001D614D"/>
    <w:rsid w:val="001E0CD3"/>
    <w:rsid w:val="001E1985"/>
    <w:rsid w:val="001E391E"/>
    <w:rsid w:val="001E3DD7"/>
    <w:rsid w:val="001E5BE7"/>
    <w:rsid w:val="001E6CA0"/>
    <w:rsid w:val="001F0ECB"/>
    <w:rsid w:val="001F32B0"/>
    <w:rsid w:val="001F443E"/>
    <w:rsid w:val="001F5E63"/>
    <w:rsid w:val="001F73D2"/>
    <w:rsid w:val="00201055"/>
    <w:rsid w:val="00202E12"/>
    <w:rsid w:val="00203C7F"/>
    <w:rsid w:val="00203FCA"/>
    <w:rsid w:val="002057F2"/>
    <w:rsid w:val="00211AC4"/>
    <w:rsid w:val="00212798"/>
    <w:rsid w:val="0021314C"/>
    <w:rsid w:val="002147D8"/>
    <w:rsid w:val="002158BE"/>
    <w:rsid w:val="00216DA0"/>
    <w:rsid w:val="002211A3"/>
    <w:rsid w:val="0022298D"/>
    <w:rsid w:val="00222CD0"/>
    <w:rsid w:val="0023312F"/>
    <w:rsid w:val="00233485"/>
    <w:rsid w:val="0023367A"/>
    <w:rsid w:val="002344FB"/>
    <w:rsid w:val="0023587A"/>
    <w:rsid w:val="00237437"/>
    <w:rsid w:val="00237598"/>
    <w:rsid w:val="002423CB"/>
    <w:rsid w:val="00245119"/>
    <w:rsid w:val="00246454"/>
    <w:rsid w:val="00250C78"/>
    <w:rsid w:val="00253BE5"/>
    <w:rsid w:val="00257788"/>
    <w:rsid w:val="0026175F"/>
    <w:rsid w:val="00261AC8"/>
    <w:rsid w:val="00274FBD"/>
    <w:rsid w:val="00276081"/>
    <w:rsid w:val="0027629D"/>
    <w:rsid w:val="0028013C"/>
    <w:rsid w:val="002804C8"/>
    <w:rsid w:val="00282244"/>
    <w:rsid w:val="00282BC3"/>
    <w:rsid w:val="002835CC"/>
    <w:rsid w:val="00284355"/>
    <w:rsid w:val="00284C83"/>
    <w:rsid w:val="00285213"/>
    <w:rsid w:val="0029011B"/>
    <w:rsid w:val="0029166F"/>
    <w:rsid w:val="00291AD7"/>
    <w:rsid w:val="00292DD1"/>
    <w:rsid w:val="00292F11"/>
    <w:rsid w:val="002943DD"/>
    <w:rsid w:val="00294A2C"/>
    <w:rsid w:val="00294D98"/>
    <w:rsid w:val="002A088E"/>
    <w:rsid w:val="002A1B1B"/>
    <w:rsid w:val="002A2D4E"/>
    <w:rsid w:val="002A3DD7"/>
    <w:rsid w:val="002A52FA"/>
    <w:rsid w:val="002A62F0"/>
    <w:rsid w:val="002A6B86"/>
    <w:rsid w:val="002A7A0C"/>
    <w:rsid w:val="002B17D6"/>
    <w:rsid w:val="002B296E"/>
    <w:rsid w:val="002B33B9"/>
    <w:rsid w:val="002B4A9E"/>
    <w:rsid w:val="002B6AF5"/>
    <w:rsid w:val="002B704E"/>
    <w:rsid w:val="002C0448"/>
    <w:rsid w:val="002C05C9"/>
    <w:rsid w:val="002C125D"/>
    <w:rsid w:val="002C35D3"/>
    <w:rsid w:val="002C3DC4"/>
    <w:rsid w:val="002C4B80"/>
    <w:rsid w:val="002C4CF7"/>
    <w:rsid w:val="002C5264"/>
    <w:rsid w:val="002C6883"/>
    <w:rsid w:val="002C6F66"/>
    <w:rsid w:val="002D036D"/>
    <w:rsid w:val="002D2BD6"/>
    <w:rsid w:val="002D32BC"/>
    <w:rsid w:val="002D3C64"/>
    <w:rsid w:val="002D653B"/>
    <w:rsid w:val="002D71D2"/>
    <w:rsid w:val="002E1A54"/>
    <w:rsid w:val="002E3E35"/>
    <w:rsid w:val="002E44B5"/>
    <w:rsid w:val="002E5D4C"/>
    <w:rsid w:val="002F0B81"/>
    <w:rsid w:val="002F2848"/>
    <w:rsid w:val="002F2C0F"/>
    <w:rsid w:val="002F4973"/>
    <w:rsid w:val="003014E3"/>
    <w:rsid w:val="00301CA8"/>
    <w:rsid w:val="00302B68"/>
    <w:rsid w:val="00303E38"/>
    <w:rsid w:val="00304D07"/>
    <w:rsid w:val="003052EC"/>
    <w:rsid w:val="00305648"/>
    <w:rsid w:val="00307A84"/>
    <w:rsid w:val="00307C8E"/>
    <w:rsid w:val="00307F15"/>
    <w:rsid w:val="003101CF"/>
    <w:rsid w:val="00313894"/>
    <w:rsid w:val="00314346"/>
    <w:rsid w:val="00315046"/>
    <w:rsid w:val="00315CFE"/>
    <w:rsid w:val="003170D1"/>
    <w:rsid w:val="00317E3A"/>
    <w:rsid w:val="00320A65"/>
    <w:rsid w:val="00320B96"/>
    <w:rsid w:val="00320CF9"/>
    <w:rsid w:val="0032220A"/>
    <w:rsid w:val="0032424D"/>
    <w:rsid w:val="0032554C"/>
    <w:rsid w:val="003255B6"/>
    <w:rsid w:val="0032608D"/>
    <w:rsid w:val="003318AF"/>
    <w:rsid w:val="003348BF"/>
    <w:rsid w:val="00340BE3"/>
    <w:rsid w:val="00342384"/>
    <w:rsid w:val="00343995"/>
    <w:rsid w:val="00344649"/>
    <w:rsid w:val="00344977"/>
    <w:rsid w:val="00346AA3"/>
    <w:rsid w:val="003512D0"/>
    <w:rsid w:val="003527FF"/>
    <w:rsid w:val="0035676B"/>
    <w:rsid w:val="00356983"/>
    <w:rsid w:val="00356C41"/>
    <w:rsid w:val="0035778C"/>
    <w:rsid w:val="003608D7"/>
    <w:rsid w:val="00363A7C"/>
    <w:rsid w:val="003647D1"/>
    <w:rsid w:val="00364A28"/>
    <w:rsid w:val="00364B83"/>
    <w:rsid w:val="003667BD"/>
    <w:rsid w:val="00366FA0"/>
    <w:rsid w:val="00370ED2"/>
    <w:rsid w:val="00371084"/>
    <w:rsid w:val="003711DB"/>
    <w:rsid w:val="0037167B"/>
    <w:rsid w:val="00374881"/>
    <w:rsid w:val="00374A6C"/>
    <w:rsid w:val="00376ACE"/>
    <w:rsid w:val="00376DEB"/>
    <w:rsid w:val="00377FAB"/>
    <w:rsid w:val="003808C7"/>
    <w:rsid w:val="00380DF4"/>
    <w:rsid w:val="00382C0D"/>
    <w:rsid w:val="00384C8C"/>
    <w:rsid w:val="00390C7C"/>
    <w:rsid w:val="003913E0"/>
    <w:rsid w:val="0039193A"/>
    <w:rsid w:val="00391972"/>
    <w:rsid w:val="00392B2C"/>
    <w:rsid w:val="00392FD5"/>
    <w:rsid w:val="003962E4"/>
    <w:rsid w:val="00396B7D"/>
    <w:rsid w:val="003A18FC"/>
    <w:rsid w:val="003A2258"/>
    <w:rsid w:val="003A3FC1"/>
    <w:rsid w:val="003A6536"/>
    <w:rsid w:val="003A660E"/>
    <w:rsid w:val="003A6768"/>
    <w:rsid w:val="003B0066"/>
    <w:rsid w:val="003B107C"/>
    <w:rsid w:val="003B2EAC"/>
    <w:rsid w:val="003B31DD"/>
    <w:rsid w:val="003B3B26"/>
    <w:rsid w:val="003B3B55"/>
    <w:rsid w:val="003B4A3C"/>
    <w:rsid w:val="003C24B4"/>
    <w:rsid w:val="003C66E9"/>
    <w:rsid w:val="003C6D01"/>
    <w:rsid w:val="003D0199"/>
    <w:rsid w:val="003D385D"/>
    <w:rsid w:val="003D422C"/>
    <w:rsid w:val="003D4B31"/>
    <w:rsid w:val="003D5931"/>
    <w:rsid w:val="003E1180"/>
    <w:rsid w:val="003E1388"/>
    <w:rsid w:val="003E37DB"/>
    <w:rsid w:val="003E4438"/>
    <w:rsid w:val="003E49AF"/>
    <w:rsid w:val="003E51E6"/>
    <w:rsid w:val="003E5797"/>
    <w:rsid w:val="003E654B"/>
    <w:rsid w:val="003E6F8A"/>
    <w:rsid w:val="003E7ED9"/>
    <w:rsid w:val="003F4B0F"/>
    <w:rsid w:val="003F581C"/>
    <w:rsid w:val="003F718B"/>
    <w:rsid w:val="004022E9"/>
    <w:rsid w:val="00404526"/>
    <w:rsid w:val="00404787"/>
    <w:rsid w:val="004054F1"/>
    <w:rsid w:val="004144AA"/>
    <w:rsid w:val="00414A54"/>
    <w:rsid w:val="004150DF"/>
    <w:rsid w:val="00417002"/>
    <w:rsid w:val="00424008"/>
    <w:rsid w:val="00426CBB"/>
    <w:rsid w:val="004271DA"/>
    <w:rsid w:val="00431F18"/>
    <w:rsid w:val="004334D5"/>
    <w:rsid w:val="00433920"/>
    <w:rsid w:val="004342B9"/>
    <w:rsid w:val="00435B93"/>
    <w:rsid w:val="004375C9"/>
    <w:rsid w:val="00440DEB"/>
    <w:rsid w:val="00442247"/>
    <w:rsid w:val="0044234D"/>
    <w:rsid w:val="00444033"/>
    <w:rsid w:val="00444F0B"/>
    <w:rsid w:val="0044596A"/>
    <w:rsid w:val="00445A90"/>
    <w:rsid w:val="00445D94"/>
    <w:rsid w:val="00446B02"/>
    <w:rsid w:val="00446CD5"/>
    <w:rsid w:val="00447975"/>
    <w:rsid w:val="004504C7"/>
    <w:rsid w:val="0045096B"/>
    <w:rsid w:val="00450F93"/>
    <w:rsid w:val="00451E69"/>
    <w:rsid w:val="0045481B"/>
    <w:rsid w:val="004548A0"/>
    <w:rsid w:val="00454B3D"/>
    <w:rsid w:val="0045572B"/>
    <w:rsid w:val="00455B19"/>
    <w:rsid w:val="00456414"/>
    <w:rsid w:val="00457381"/>
    <w:rsid w:val="00460632"/>
    <w:rsid w:val="00460646"/>
    <w:rsid w:val="0046192B"/>
    <w:rsid w:val="00461A0F"/>
    <w:rsid w:val="0046269A"/>
    <w:rsid w:val="004641BF"/>
    <w:rsid w:val="004649D4"/>
    <w:rsid w:val="00466080"/>
    <w:rsid w:val="0046788A"/>
    <w:rsid w:val="004700B5"/>
    <w:rsid w:val="00470CAA"/>
    <w:rsid w:val="00470FDE"/>
    <w:rsid w:val="004715AF"/>
    <w:rsid w:val="00471B51"/>
    <w:rsid w:val="004757BF"/>
    <w:rsid w:val="00476876"/>
    <w:rsid w:val="00477A8A"/>
    <w:rsid w:val="00477C16"/>
    <w:rsid w:val="00482282"/>
    <w:rsid w:val="00485508"/>
    <w:rsid w:val="0048608C"/>
    <w:rsid w:val="004866C6"/>
    <w:rsid w:val="00490658"/>
    <w:rsid w:val="00490B6D"/>
    <w:rsid w:val="00491669"/>
    <w:rsid w:val="0049168F"/>
    <w:rsid w:val="00491AE3"/>
    <w:rsid w:val="0049326C"/>
    <w:rsid w:val="004953A6"/>
    <w:rsid w:val="00497209"/>
    <w:rsid w:val="00497FA8"/>
    <w:rsid w:val="004A023B"/>
    <w:rsid w:val="004A0286"/>
    <w:rsid w:val="004A0364"/>
    <w:rsid w:val="004A1000"/>
    <w:rsid w:val="004A11E3"/>
    <w:rsid w:val="004A1B54"/>
    <w:rsid w:val="004A25D3"/>
    <w:rsid w:val="004A27DA"/>
    <w:rsid w:val="004A4C34"/>
    <w:rsid w:val="004A5B9D"/>
    <w:rsid w:val="004A5FD4"/>
    <w:rsid w:val="004A6536"/>
    <w:rsid w:val="004B1548"/>
    <w:rsid w:val="004B17F8"/>
    <w:rsid w:val="004B1A53"/>
    <w:rsid w:val="004B3B5A"/>
    <w:rsid w:val="004B3FD8"/>
    <w:rsid w:val="004B5A7D"/>
    <w:rsid w:val="004B5C37"/>
    <w:rsid w:val="004B6809"/>
    <w:rsid w:val="004B69D6"/>
    <w:rsid w:val="004B6B3C"/>
    <w:rsid w:val="004B6FCD"/>
    <w:rsid w:val="004C0357"/>
    <w:rsid w:val="004C1228"/>
    <w:rsid w:val="004C24C9"/>
    <w:rsid w:val="004C4ED0"/>
    <w:rsid w:val="004C6175"/>
    <w:rsid w:val="004C6738"/>
    <w:rsid w:val="004C74D8"/>
    <w:rsid w:val="004C7C50"/>
    <w:rsid w:val="004C7E93"/>
    <w:rsid w:val="004D216D"/>
    <w:rsid w:val="004D34F1"/>
    <w:rsid w:val="004D3AE2"/>
    <w:rsid w:val="004D3E10"/>
    <w:rsid w:val="004D590F"/>
    <w:rsid w:val="004D5D55"/>
    <w:rsid w:val="004E0156"/>
    <w:rsid w:val="004E193F"/>
    <w:rsid w:val="004E36D0"/>
    <w:rsid w:val="004F0A05"/>
    <w:rsid w:val="004F3177"/>
    <w:rsid w:val="004F33E7"/>
    <w:rsid w:val="004F38AD"/>
    <w:rsid w:val="004F4CD4"/>
    <w:rsid w:val="004F4E6A"/>
    <w:rsid w:val="004F644E"/>
    <w:rsid w:val="004F75DC"/>
    <w:rsid w:val="00501443"/>
    <w:rsid w:val="00501577"/>
    <w:rsid w:val="005064AC"/>
    <w:rsid w:val="00506BC0"/>
    <w:rsid w:val="0051582D"/>
    <w:rsid w:val="0051648C"/>
    <w:rsid w:val="00520CB5"/>
    <w:rsid w:val="0052255A"/>
    <w:rsid w:val="00522A12"/>
    <w:rsid w:val="00522D15"/>
    <w:rsid w:val="00525090"/>
    <w:rsid w:val="00525F16"/>
    <w:rsid w:val="00526F2C"/>
    <w:rsid w:val="00527139"/>
    <w:rsid w:val="00530C64"/>
    <w:rsid w:val="0053110C"/>
    <w:rsid w:val="0053234B"/>
    <w:rsid w:val="005324AC"/>
    <w:rsid w:val="00533603"/>
    <w:rsid w:val="00535FCB"/>
    <w:rsid w:val="00541F19"/>
    <w:rsid w:val="00541FF5"/>
    <w:rsid w:val="00544651"/>
    <w:rsid w:val="00544658"/>
    <w:rsid w:val="00544D98"/>
    <w:rsid w:val="0054504A"/>
    <w:rsid w:val="00546F33"/>
    <w:rsid w:val="00550D31"/>
    <w:rsid w:val="0055125F"/>
    <w:rsid w:val="00551C1E"/>
    <w:rsid w:val="00555449"/>
    <w:rsid w:val="00555935"/>
    <w:rsid w:val="005602FB"/>
    <w:rsid w:val="005604C4"/>
    <w:rsid w:val="00560882"/>
    <w:rsid w:val="0056219E"/>
    <w:rsid w:val="005626FC"/>
    <w:rsid w:val="00562922"/>
    <w:rsid w:val="00563B8E"/>
    <w:rsid w:val="005651A7"/>
    <w:rsid w:val="005665D5"/>
    <w:rsid w:val="00566A5C"/>
    <w:rsid w:val="0057203D"/>
    <w:rsid w:val="005741E2"/>
    <w:rsid w:val="00574A7F"/>
    <w:rsid w:val="00575183"/>
    <w:rsid w:val="005752D4"/>
    <w:rsid w:val="00575BC2"/>
    <w:rsid w:val="005839CE"/>
    <w:rsid w:val="00585B81"/>
    <w:rsid w:val="00586B54"/>
    <w:rsid w:val="00590331"/>
    <w:rsid w:val="00591576"/>
    <w:rsid w:val="00591EC3"/>
    <w:rsid w:val="00592250"/>
    <w:rsid w:val="00595D21"/>
    <w:rsid w:val="005A1783"/>
    <w:rsid w:val="005A2404"/>
    <w:rsid w:val="005A4668"/>
    <w:rsid w:val="005A4D3F"/>
    <w:rsid w:val="005B29FD"/>
    <w:rsid w:val="005B382F"/>
    <w:rsid w:val="005B3F9D"/>
    <w:rsid w:val="005B4860"/>
    <w:rsid w:val="005B790F"/>
    <w:rsid w:val="005C0128"/>
    <w:rsid w:val="005C0323"/>
    <w:rsid w:val="005C301F"/>
    <w:rsid w:val="005C34A4"/>
    <w:rsid w:val="005C3FC3"/>
    <w:rsid w:val="005C4130"/>
    <w:rsid w:val="005C48EB"/>
    <w:rsid w:val="005D0E3A"/>
    <w:rsid w:val="005D16D6"/>
    <w:rsid w:val="005D2725"/>
    <w:rsid w:val="005D4EED"/>
    <w:rsid w:val="005D573C"/>
    <w:rsid w:val="005D5C67"/>
    <w:rsid w:val="005D6549"/>
    <w:rsid w:val="005D6E26"/>
    <w:rsid w:val="005E1BAA"/>
    <w:rsid w:val="005E497E"/>
    <w:rsid w:val="005E522F"/>
    <w:rsid w:val="005E543F"/>
    <w:rsid w:val="005E6FC6"/>
    <w:rsid w:val="005E7F6B"/>
    <w:rsid w:val="005F0A50"/>
    <w:rsid w:val="005F1D51"/>
    <w:rsid w:val="005F227F"/>
    <w:rsid w:val="005F2332"/>
    <w:rsid w:val="005F3788"/>
    <w:rsid w:val="005F5E1A"/>
    <w:rsid w:val="005F77C3"/>
    <w:rsid w:val="005F7A79"/>
    <w:rsid w:val="00600CCF"/>
    <w:rsid w:val="0060251E"/>
    <w:rsid w:val="00604472"/>
    <w:rsid w:val="00605EAF"/>
    <w:rsid w:val="00610CF9"/>
    <w:rsid w:val="00613CF2"/>
    <w:rsid w:val="006143A5"/>
    <w:rsid w:val="006145D1"/>
    <w:rsid w:val="00614CBB"/>
    <w:rsid w:val="00614DB5"/>
    <w:rsid w:val="006158AD"/>
    <w:rsid w:val="006168CD"/>
    <w:rsid w:val="00617B12"/>
    <w:rsid w:val="00621E88"/>
    <w:rsid w:val="0062230B"/>
    <w:rsid w:val="00622B6B"/>
    <w:rsid w:val="00623FF7"/>
    <w:rsid w:val="006249F1"/>
    <w:rsid w:val="006269FC"/>
    <w:rsid w:val="00626A05"/>
    <w:rsid w:val="006276D1"/>
    <w:rsid w:val="00631231"/>
    <w:rsid w:val="00631B50"/>
    <w:rsid w:val="00632648"/>
    <w:rsid w:val="00632EA5"/>
    <w:rsid w:val="00634943"/>
    <w:rsid w:val="00637A79"/>
    <w:rsid w:val="00637F98"/>
    <w:rsid w:val="0064034A"/>
    <w:rsid w:val="00640E3B"/>
    <w:rsid w:val="00640F98"/>
    <w:rsid w:val="006429F8"/>
    <w:rsid w:val="006434D8"/>
    <w:rsid w:val="006435BA"/>
    <w:rsid w:val="00644016"/>
    <w:rsid w:val="006445C1"/>
    <w:rsid w:val="006460D0"/>
    <w:rsid w:val="00647C20"/>
    <w:rsid w:val="00647C9E"/>
    <w:rsid w:val="00650288"/>
    <w:rsid w:val="00650623"/>
    <w:rsid w:val="00651C97"/>
    <w:rsid w:val="0065202A"/>
    <w:rsid w:val="00652C1A"/>
    <w:rsid w:val="00653AC4"/>
    <w:rsid w:val="0065423C"/>
    <w:rsid w:val="00655FEA"/>
    <w:rsid w:val="00657F76"/>
    <w:rsid w:val="00660EF7"/>
    <w:rsid w:val="006611C6"/>
    <w:rsid w:val="0066347B"/>
    <w:rsid w:val="00664704"/>
    <w:rsid w:val="00664D42"/>
    <w:rsid w:val="0066509A"/>
    <w:rsid w:val="00665693"/>
    <w:rsid w:val="00667C1B"/>
    <w:rsid w:val="0067149D"/>
    <w:rsid w:val="00675533"/>
    <w:rsid w:val="00676669"/>
    <w:rsid w:val="0067727F"/>
    <w:rsid w:val="00677C55"/>
    <w:rsid w:val="00682663"/>
    <w:rsid w:val="0068306B"/>
    <w:rsid w:val="00685565"/>
    <w:rsid w:val="006861F7"/>
    <w:rsid w:val="00687A33"/>
    <w:rsid w:val="0069103C"/>
    <w:rsid w:val="00691BB8"/>
    <w:rsid w:val="00693029"/>
    <w:rsid w:val="0069566F"/>
    <w:rsid w:val="006A0235"/>
    <w:rsid w:val="006A1D24"/>
    <w:rsid w:val="006A2070"/>
    <w:rsid w:val="006B4AE7"/>
    <w:rsid w:val="006B70D8"/>
    <w:rsid w:val="006B7198"/>
    <w:rsid w:val="006C04E0"/>
    <w:rsid w:val="006C075B"/>
    <w:rsid w:val="006C1F1E"/>
    <w:rsid w:val="006C2DB4"/>
    <w:rsid w:val="006C305A"/>
    <w:rsid w:val="006C7E0A"/>
    <w:rsid w:val="006D183B"/>
    <w:rsid w:val="006D2EDD"/>
    <w:rsid w:val="006D5149"/>
    <w:rsid w:val="006D5B7F"/>
    <w:rsid w:val="006D664C"/>
    <w:rsid w:val="006D69AC"/>
    <w:rsid w:val="006D79E9"/>
    <w:rsid w:val="006E048A"/>
    <w:rsid w:val="006E0F64"/>
    <w:rsid w:val="006E2205"/>
    <w:rsid w:val="006E28B1"/>
    <w:rsid w:val="006E2C99"/>
    <w:rsid w:val="006E4340"/>
    <w:rsid w:val="006E65D0"/>
    <w:rsid w:val="006E6AF2"/>
    <w:rsid w:val="006F0A3C"/>
    <w:rsid w:val="006F28D7"/>
    <w:rsid w:val="006F4195"/>
    <w:rsid w:val="006F55F8"/>
    <w:rsid w:val="006F6CEC"/>
    <w:rsid w:val="00700564"/>
    <w:rsid w:val="00701088"/>
    <w:rsid w:val="00703736"/>
    <w:rsid w:val="0070561B"/>
    <w:rsid w:val="00706508"/>
    <w:rsid w:val="0070675C"/>
    <w:rsid w:val="00706B88"/>
    <w:rsid w:val="007102A7"/>
    <w:rsid w:val="007104D0"/>
    <w:rsid w:val="0071079C"/>
    <w:rsid w:val="007109FB"/>
    <w:rsid w:val="00711854"/>
    <w:rsid w:val="00711F06"/>
    <w:rsid w:val="007147A6"/>
    <w:rsid w:val="00714FEE"/>
    <w:rsid w:val="00715C70"/>
    <w:rsid w:val="0071694E"/>
    <w:rsid w:val="00720709"/>
    <w:rsid w:val="00721641"/>
    <w:rsid w:val="00722B84"/>
    <w:rsid w:val="007232C3"/>
    <w:rsid w:val="007240F2"/>
    <w:rsid w:val="007245CA"/>
    <w:rsid w:val="00725699"/>
    <w:rsid w:val="00725C13"/>
    <w:rsid w:val="0072759F"/>
    <w:rsid w:val="00730BB2"/>
    <w:rsid w:val="0073109D"/>
    <w:rsid w:val="00731112"/>
    <w:rsid w:val="0073118B"/>
    <w:rsid w:val="00732DFB"/>
    <w:rsid w:val="007339BC"/>
    <w:rsid w:val="00733BC5"/>
    <w:rsid w:val="007367FA"/>
    <w:rsid w:val="00737D8E"/>
    <w:rsid w:val="0074026B"/>
    <w:rsid w:val="0074102B"/>
    <w:rsid w:val="007426A9"/>
    <w:rsid w:val="00744058"/>
    <w:rsid w:val="00744D1A"/>
    <w:rsid w:val="00750B1C"/>
    <w:rsid w:val="007517D7"/>
    <w:rsid w:val="007531B4"/>
    <w:rsid w:val="00755625"/>
    <w:rsid w:val="00755D81"/>
    <w:rsid w:val="00760956"/>
    <w:rsid w:val="00760EF7"/>
    <w:rsid w:val="00762272"/>
    <w:rsid w:val="0076285E"/>
    <w:rsid w:val="00764F53"/>
    <w:rsid w:val="00765B26"/>
    <w:rsid w:val="00766145"/>
    <w:rsid w:val="00766B0D"/>
    <w:rsid w:val="007722BF"/>
    <w:rsid w:val="007757CF"/>
    <w:rsid w:val="00775CEB"/>
    <w:rsid w:val="0078325D"/>
    <w:rsid w:val="00783B65"/>
    <w:rsid w:val="00784D14"/>
    <w:rsid w:val="0079003F"/>
    <w:rsid w:val="0079054A"/>
    <w:rsid w:val="0079320E"/>
    <w:rsid w:val="00794313"/>
    <w:rsid w:val="00794DEF"/>
    <w:rsid w:val="007961B5"/>
    <w:rsid w:val="00796675"/>
    <w:rsid w:val="00796A7F"/>
    <w:rsid w:val="007A021C"/>
    <w:rsid w:val="007A2A3E"/>
    <w:rsid w:val="007A3446"/>
    <w:rsid w:val="007A6E9D"/>
    <w:rsid w:val="007A7A07"/>
    <w:rsid w:val="007A7C1A"/>
    <w:rsid w:val="007B0646"/>
    <w:rsid w:val="007B0FA6"/>
    <w:rsid w:val="007B1069"/>
    <w:rsid w:val="007B269A"/>
    <w:rsid w:val="007B299C"/>
    <w:rsid w:val="007B4A8A"/>
    <w:rsid w:val="007B5729"/>
    <w:rsid w:val="007B71CA"/>
    <w:rsid w:val="007B7244"/>
    <w:rsid w:val="007B78E3"/>
    <w:rsid w:val="007C1072"/>
    <w:rsid w:val="007C10CC"/>
    <w:rsid w:val="007C2123"/>
    <w:rsid w:val="007C5672"/>
    <w:rsid w:val="007C5FF4"/>
    <w:rsid w:val="007C61F1"/>
    <w:rsid w:val="007D0BED"/>
    <w:rsid w:val="007D2AF0"/>
    <w:rsid w:val="007D2D62"/>
    <w:rsid w:val="007D3CCF"/>
    <w:rsid w:val="007D4898"/>
    <w:rsid w:val="007D7115"/>
    <w:rsid w:val="007D78A7"/>
    <w:rsid w:val="007E1960"/>
    <w:rsid w:val="007E266A"/>
    <w:rsid w:val="007E455E"/>
    <w:rsid w:val="007E7EF6"/>
    <w:rsid w:val="007F015E"/>
    <w:rsid w:val="007F0791"/>
    <w:rsid w:val="007F08CE"/>
    <w:rsid w:val="007F179C"/>
    <w:rsid w:val="007F25DA"/>
    <w:rsid w:val="007F2C5D"/>
    <w:rsid w:val="007F5033"/>
    <w:rsid w:val="00800F67"/>
    <w:rsid w:val="00803025"/>
    <w:rsid w:val="00803134"/>
    <w:rsid w:val="00807BC8"/>
    <w:rsid w:val="00811FE0"/>
    <w:rsid w:val="00812A11"/>
    <w:rsid w:val="00813187"/>
    <w:rsid w:val="008206AF"/>
    <w:rsid w:val="00820985"/>
    <w:rsid w:val="00821AE0"/>
    <w:rsid w:val="00823D23"/>
    <w:rsid w:val="00824AB4"/>
    <w:rsid w:val="00825952"/>
    <w:rsid w:val="00825BD1"/>
    <w:rsid w:val="0082746E"/>
    <w:rsid w:val="0083099C"/>
    <w:rsid w:val="00831DC6"/>
    <w:rsid w:val="00831E9B"/>
    <w:rsid w:val="008367B1"/>
    <w:rsid w:val="00837B76"/>
    <w:rsid w:val="00837D91"/>
    <w:rsid w:val="00840503"/>
    <w:rsid w:val="00841CBA"/>
    <w:rsid w:val="008434EB"/>
    <w:rsid w:val="0084508F"/>
    <w:rsid w:val="00850944"/>
    <w:rsid w:val="00850BC5"/>
    <w:rsid w:val="00852728"/>
    <w:rsid w:val="008549AE"/>
    <w:rsid w:val="00855846"/>
    <w:rsid w:val="0085720B"/>
    <w:rsid w:val="00857EDD"/>
    <w:rsid w:val="00857F62"/>
    <w:rsid w:val="00860AD2"/>
    <w:rsid w:val="00860CB7"/>
    <w:rsid w:val="00861D99"/>
    <w:rsid w:val="00862C50"/>
    <w:rsid w:val="008676E9"/>
    <w:rsid w:val="008677CE"/>
    <w:rsid w:val="0087170A"/>
    <w:rsid w:val="00874413"/>
    <w:rsid w:val="0087606D"/>
    <w:rsid w:val="00876345"/>
    <w:rsid w:val="00877957"/>
    <w:rsid w:val="00880767"/>
    <w:rsid w:val="00880A56"/>
    <w:rsid w:val="00881933"/>
    <w:rsid w:val="00881E9F"/>
    <w:rsid w:val="00883B5E"/>
    <w:rsid w:val="008845D1"/>
    <w:rsid w:val="0088474A"/>
    <w:rsid w:val="00884B97"/>
    <w:rsid w:val="008868E4"/>
    <w:rsid w:val="008877D4"/>
    <w:rsid w:val="00887941"/>
    <w:rsid w:val="00890384"/>
    <w:rsid w:val="00891000"/>
    <w:rsid w:val="00892743"/>
    <w:rsid w:val="00894111"/>
    <w:rsid w:val="008946BF"/>
    <w:rsid w:val="00895DE8"/>
    <w:rsid w:val="00896F85"/>
    <w:rsid w:val="008977E0"/>
    <w:rsid w:val="008A01F4"/>
    <w:rsid w:val="008A0296"/>
    <w:rsid w:val="008A12D7"/>
    <w:rsid w:val="008A19AD"/>
    <w:rsid w:val="008A1FAF"/>
    <w:rsid w:val="008A2CEA"/>
    <w:rsid w:val="008A2FBB"/>
    <w:rsid w:val="008A326E"/>
    <w:rsid w:val="008A345F"/>
    <w:rsid w:val="008A6E25"/>
    <w:rsid w:val="008A7339"/>
    <w:rsid w:val="008A7465"/>
    <w:rsid w:val="008B238D"/>
    <w:rsid w:val="008B3BE0"/>
    <w:rsid w:val="008B412F"/>
    <w:rsid w:val="008C04F0"/>
    <w:rsid w:val="008C0B3E"/>
    <w:rsid w:val="008C48AF"/>
    <w:rsid w:val="008D03C2"/>
    <w:rsid w:val="008D3DDE"/>
    <w:rsid w:val="008D4EAC"/>
    <w:rsid w:val="008D549C"/>
    <w:rsid w:val="008D6684"/>
    <w:rsid w:val="008D7C77"/>
    <w:rsid w:val="008E013E"/>
    <w:rsid w:val="008E0759"/>
    <w:rsid w:val="008E165B"/>
    <w:rsid w:val="008E1FA1"/>
    <w:rsid w:val="008E1FF7"/>
    <w:rsid w:val="008E331E"/>
    <w:rsid w:val="008E79DD"/>
    <w:rsid w:val="008F0C59"/>
    <w:rsid w:val="008F1BCE"/>
    <w:rsid w:val="008F35EF"/>
    <w:rsid w:val="00900635"/>
    <w:rsid w:val="00900D1D"/>
    <w:rsid w:val="00902ADD"/>
    <w:rsid w:val="00902F17"/>
    <w:rsid w:val="009042EC"/>
    <w:rsid w:val="00904AAD"/>
    <w:rsid w:val="0090628A"/>
    <w:rsid w:val="00906AC6"/>
    <w:rsid w:val="00914737"/>
    <w:rsid w:val="00915895"/>
    <w:rsid w:val="00915A85"/>
    <w:rsid w:val="00916245"/>
    <w:rsid w:val="009162A2"/>
    <w:rsid w:val="00916A04"/>
    <w:rsid w:val="00920D31"/>
    <w:rsid w:val="00920D45"/>
    <w:rsid w:val="00921D4B"/>
    <w:rsid w:val="00923273"/>
    <w:rsid w:val="00923DE6"/>
    <w:rsid w:val="009277A4"/>
    <w:rsid w:val="00927953"/>
    <w:rsid w:val="009279D5"/>
    <w:rsid w:val="00927C58"/>
    <w:rsid w:val="009301F3"/>
    <w:rsid w:val="00930809"/>
    <w:rsid w:val="00930E2F"/>
    <w:rsid w:val="00933BF4"/>
    <w:rsid w:val="00934E4A"/>
    <w:rsid w:val="00935044"/>
    <w:rsid w:val="00935B01"/>
    <w:rsid w:val="00937C53"/>
    <w:rsid w:val="00940CDA"/>
    <w:rsid w:val="00941E4B"/>
    <w:rsid w:val="00942DC5"/>
    <w:rsid w:val="009445B2"/>
    <w:rsid w:val="009446E9"/>
    <w:rsid w:val="0095022A"/>
    <w:rsid w:val="009510B3"/>
    <w:rsid w:val="009518F9"/>
    <w:rsid w:val="00951D2D"/>
    <w:rsid w:val="009527DD"/>
    <w:rsid w:val="009534D0"/>
    <w:rsid w:val="0095515D"/>
    <w:rsid w:val="00955E0B"/>
    <w:rsid w:val="0095602D"/>
    <w:rsid w:val="00957131"/>
    <w:rsid w:val="0096234F"/>
    <w:rsid w:val="00963C4E"/>
    <w:rsid w:val="0096564F"/>
    <w:rsid w:val="009659E1"/>
    <w:rsid w:val="00967496"/>
    <w:rsid w:val="009700AC"/>
    <w:rsid w:val="0097035A"/>
    <w:rsid w:val="00972309"/>
    <w:rsid w:val="00973B37"/>
    <w:rsid w:val="00973E80"/>
    <w:rsid w:val="0097722A"/>
    <w:rsid w:val="00977BF9"/>
    <w:rsid w:val="009807F6"/>
    <w:rsid w:val="00981DE8"/>
    <w:rsid w:val="009833A6"/>
    <w:rsid w:val="009852CE"/>
    <w:rsid w:val="00985F71"/>
    <w:rsid w:val="00990B72"/>
    <w:rsid w:val="00990BCF"/>
    <w:rsid w:val="00993114"/>
    <w:rsid w:val="009965B3"/>
    <w:rsid w:val="00996763"/>
    <w:rsid w:val="00997DF3"/>
    <w:rsid w:val="009A048A"/>
    <w:rsid w:val="009B0227"/>
    <w:rsid w:val="009B10C3"/>
    <w:rsid w:val="009B4D0E"/>
    <w:rsid w:val="009B53D8"/>
    <w:rsid w:val="009C0C42"/>
    <w:rsid w:val="009C0E54"/>
    <w:rsid w:val="009C1F46"/>
    <w:rsid w:val="009C4E5C"/>
    <w:rsid w:val="009C67E2"/>
    <w:rsid w:val="009D0FAE"/>
    <w:rsid w:val="009D1729"/>
    <w:rsid w:val="009D2104"/>
    <w:rsid w:val="009D3A87"/>
    <w:rsid w:val="009D3C97"/>
    <w:rsid w:val="009D4428"/>
    <w:rsid w:val="009D6568"/>
    <w:rsid w:val="009D7E9E"/>
    <w:rsid w:val="009E055F"/>
    <w:rsid w:val="009E0DC1"/>
    <w:rsid w:val="009E15F0"/>
    <w:rsid w:val="009E266C"/>
    <w:rsid w:val="009E3BFB"/>
    <w:rsid w:val="009E40E3"/>
    <w:rsid w:val="009E5568"/>
    <w:rsid w:val="009E6723"/>
    <w:rsid w:val="009F38F4"/>
    <w:rsid w:val="009F3CD1"/>
    <w:rsid w:val="009F6AB6"/>
    <w:rsid w:val="009F7B6A"/>
    <w:rsid w:val="009F7C9A"/>
    <w:rsid w:val="00A00194"/>
    <w:rsid w:val="00A00FD1"/>
    <w:rsid w:val="00A03558"/>
    <w:rsid w:val="00A056EF"/>
    <w:rsid w:val="00A068AD"/>
    <w:rsid w:val="00A07D0B"/>
    <w:rsid w:val="00A111A8"/>
    <w:rsid w:val="00A12AD6"/>
    <w:rsid w:val="00A144DA"/>
    <w:rsid w:val="00A21351"/>
    <w:rsid w:val="00A23D68"/>
    <w:rsid w:val="00A2559A"/>
    <w:rsid w:val="00A26ADD"/>
    <w:rsid w:val="00A27045"/>
    <w:rsid w:val="00A27F22"/>
    <w:rsid w:val="00A3107A"/>
    <w:rsid w:val="00A3148B"/>
    <w:rsid w:val="00A31E78"/>
    <w:rsid w:val="00A34631"/>
    <w:rsid w:val="00A34ED4"/>
    <w:rsid w:val="00A35A73"/>
    <w:rsid w:val="00A365CF"/>
    <w:rsid w:val="00A37D85"/>
    <w:rsid w:val="00A426D6"/>
    <w:rsid w:val="00A4443E"/>
    <w:rsid w:val="00A453FF"/>
    <w:rsid w:val="00A459F1"/>
    <w:rsid w:val="00A47B15"/>
    <w:rsid w:val="00A50E8A"/>
    <w:rsid w:val="00A51AC0"/>
    <w:rsid w:val="00A5333E"/>
    <w:rsid w:val="00A53738"/>
    <w:rsid w:val="00A53ABC"/>
    <w:rsid w:val="00A53CDF"/>
    <w:rsid w:val="00A54A65"/>
    <w:rsid w:val="00A56F75"/>
    <w:rsid w:val="00A61D4A"/>
    <w:rsid w:val="00A63A36"/>
    <w:rsid w:val="00A6419D"/>
    <w:rsid w:val="00A64618"/>
    <w:rsid w:val="00A651C8"/>
    <w:rsid w:val="00A66495"/>
    <w:rsid w:val="00A66A71"/>
    <w:rsid w:val="00A727DC"/>
    <w:rsid w:val="00A75A77"/>
    <w:rsid w:val="00A76056"/>
    <w:rsid w:val="00A76452"/>
    <w:rsid w:val="00A76CF0"/>
    <w:rsid w:val="00A77347"/>
    <w:rsid w:val="00A77B78"/>
    <w:rsid w:val="00A81DE8"/>
    <w:rsid w:val="00A83121"/>
    <w:rsid w:val="00A862F1"/>
    <w:rsid w:val="00A9020F"/>
    <w:rsid w:val="00A90F34"/>
    <w:rsid w:val="00A92D0A"/>
    <w:rsid w:val="00A93D8F"/>
    <w:rsid w:val="00A9617E"/>
    <w:rsid w:val="00A97838"/>
    <w:rsid w:val="00AA1334"/>
    <w:rsid w:val="00AA2095"/>
    <w:rsid w:val="00AB0153"/>
    <w:rsid w:val="00AB20B8"/>
    <w:rsid w:val="00AB4F37"/>
    <w:rsid w:val="00AB631B"/>
    <w:rsid w:val="00AB6EEF"/>
    <w:rsid w:val="00AB7BE8"/>
    <w:rsid w:val="00AC0F29"/>
    <w:rsid w:val="00AC2AB9"/>
    <w:rsid w:val="00AC329A"/>
    <w:rsid w:val="00AC377F"/>
    <w:rsid w:val="00AC3CCF"/>
    <w:rsid w:val="00AC5A78"/>
    <w:rsid w:val="00AC5C19"/>
    <w:rsid w:val="00AC5ED6"/>
    <w:rsid w:val="00AC64FD"/>
    <w:rsid w:val="00AC7664"/>
    <w:rsid w:val="00AD1050"/>
    <w:rsid w:val="00AD2819"/>
    <w:rsid w:val="00AD2AAC"/>
    <w:rsid w:val="00AE0668"/>
    <w:rsid w:val="00AE098C"/>
    <w:rsid w:val="00AE2B94"/>
    <w:rsid w:val="00AE3453"/>
    <w:rsid w:val="00AE378B"/>
    <w:rsid w:val="00AE4598"/>
    <w:rsid w:val="00AF37A0"/>
    <w:rsid w:val="00AF52F2"/>
    <w:rsid w:val="00AF6431"/>
    <w:rsid w:val="00AF757A"/>
    <w:rsid w:val="00B0011A"/>
    <w:rsid w:val="00B027D2"/>
    <w:rsid w:val="00B029DB"/>
    <w:rsid w:val="00B02A1E"/>
    <w:rsid w:val="00B0405B"/>
    <w:rsid w:val="00B043EA"/>
    <w:rsid w:val="00B105BD"/>
    <w:rsid w:val="00B15BBE"/>
    <w:rsid w:val="00B25432"/>
    <w:rsid w:val="00B25893"/>
    <w:rsid w:val="00B25B27"/>
    <w:rsid w:val="00B2705B"/>
    <w:rsid w:val="00B27137"/>
    <w:rsid w:val="00B276A4"/>
    <w:rsid w:val="00B32C98"/>
    <w:rsid w:val="00B35FDE"/>
    <w:rsid w:val="00B3648F"/>
    <w:rsid w:val="00B37715"/>
    <w:rsid w:val="00B40319"/>
    <w:rsid w:val="00B4043D"/>
    <w:rsid w:val="00B416AF"/>
    <w:rsid w:val="00B43E2A"/>
    <w:rsid w:val="00B44EDA"/>
    <w:rsid w:val="00B4504A"/>
    <w:rsid w:val="00B45BB1"/>
    <w:rsid w:val="00B4696F"/>
    <w:rsid w:val="00B47ED0"/>
    <w:rsid w:val="00B50505"/>
    <w:rsid w:val="00B53509"/>
    <w:rsid w:val="00B5384A"/>
    <w:rsid w:val="00B562E7"/>
    <w:rsid w:val="00B57A0D"/>
    <w:rsid w:val="00B61644"/>
    <w:rsid w:val="00B61999"/>
    <w:rsid w:val="00B640FC"/>
    <w:rsid w:val="00B64B3B"/>
    <w:rsid w:val="00B64F17"/>
    <w:rsid w:val="00B65976"/>
    <w:rsid w:val="00B66B20"/>
    <w:rsid w:val="00B66B8B"/>
    <w:rsid w:val="00B7040B"/>
    <w:rsid w:val="00B70A0F"/>
    <w:rsid w:val="00B7223F"/>
    <w:rsid w:val="00B73B5B"/>
    <w:rsid w:val="00B75778"/>
    <w:rsid w:val="00B762B8"/>
    <w:rsid w:val="00B76D0D"/>
    <w:rsid w:val="00B80111"/>
    <w:rsid w:val="00B80C26"/>
    <w:rsid w:val="00B80E11"/>
    <w:rsid w:val="00B81D58"/>
    <w:rsid w:val="00B82A4E"/>
    <w:rsid w:val="00B82A92"/>
    <w:rsid w:val="00B84340"/>
    <w:rsid w:val="00B869F3"/>
    <w:rsid w:val="00B874CC"/>
    <w:rsid w:val="00B87818"/>
    <w:rsid w:val="00B90166"/>
    <w:rsid w:val="00B90170"/>
    <w:rsid w:val="00B9067F"/>
    <w:rsid w:val="00B906CF"/>
    <w:rsid w:val="00B92F2A"/>
    <w:rsid w:val="00B9431B"/>
    <w:rsid w:val="00B96528"/>
    <w:rsid w:val="00B977CF"/>
    <w:rsid w:val="00BA2636"/>
    <w:rsid w:val="00BA4295"/>
    <w:rsid w:val="00BA4BBF"/>
    <w:rsid w:val="00BA5583"/>
    <w:rsid w:val="00BA5785"/>
    <w:rsid w:val="00BA5A96"/>
    <w:rsid w:val="00BA7B07"/>
    <w:rsid w:val="00BB0E48"/>
    <w:rsid w:val="00BB145B"/>
    <w:rsid w:val="00BB2A28"/>
    <w:rsid w:val="00BB6140"/>
    <w:rsid w:val="00BB626B"/>
    <w:rsid w:val="00BB6EA6"/>
    <w:rsid w:val="00BB7685"/>
    <w:rsid w:val="00BC029F"/>
    <w:rsid w:val="00BC2E51"/>
    <w:rsid w:val="00BC38DD"/>
    <w:rsid w:val="00BC499F"/>
    <w:rsid w:val="00BC4AC6"/>
    <w:rsid w:val="00BC4CF7"/>
    <w:rsid w:val="00BC5694"/>
    <w:rsid w:val="00BD046E"/>
    <w:rsid w:val="00BD32F8"/>
    <w:rsid w:val="00BD4944"/>
    <w:rsid w:val="00BD66A9"/>
    <w:rsid w:val="00BD67AE"/>
    <w:rsid w:val="00BD7B7A"/>
    <w:rsid w:val="00BD7C0E"/>
    <w:rsid w:val="00BE1560"/>
    <w:rsid w:val="00BE2260"/>
    <w:rsid w:val="00BE470C"/>
    <w:rsid w:val="00BE55F4"/>
    <w:rsid w:val="00BE72E5"/>
    <w:rsid w:val="00BF2154"/>
    <w:rsid w:val="00BF2CA7"/>
    <w:rsid w:val="00BF3881"/>
    <w:rsid w:val="00BF5841"/>
    <w:rsid w:val="00BF74BC"/>
    <w:rsid w:val="00C030D2"/>
    <w:rsid w:val="00C03595"/>
    <w:rsid w:val="00C03F0B"/>
    <w:rsid w:val="00C06A99"/>
    <w:rsid w:val="00C07BE5"/>
    <w:rsid w:val="00C10061"/>
    <w:rsid w:val="00C10E91"/>
    <w:rsid w:val="00C115C8"/>
    <w:rsid w:val="00C11770"/>
    <w:rsid w:val="00C122AB"/>
    <w:rsid w:val="00C13C35"/>
    <w:rsid w:val="00C13E85"/>
    <w:rsid w:val="00C14397"/>
    <w:rsid w:val="00C14F8D"/>
    <w:rsid w:val="00C15367"/>
    <w:rsid w:val="00C16561"/>
    <w:rsid w:val="00C17EFD"/>
    <w:rsid w:val="00C20A1C"/>
    <w:rsid w:val="00C22194"/>
    <w:rsid w:val="00C22344"/>
    <w:rsid w:val="00C2244B"/>
    <w:rsid w:val="00C22486"/>
    <w:rsid w:val="00C241B3"/>
    <w:rsid w:val="00C246DE"/>
    <w:rsid w:val="00C305DA"/>
    <w:rsid w:val="00C322BB"/>
    <w:rsid w:val="00C32A25"/>
    <w:rsid w:val="00C4057E"/>
    <w:rsid w:val="00C40DA8"/>
    <w:rsid w:val="00C413FA"/>
    <w:rsid w:val="00C41CAA"/>
    <w:rsid w:val="00C45058"/>
    <w:rsid w:val="00C4509C"/>
    <w:rsid w:val="00C5021B"/>
    <w:rsid w:val="00C53472"/>
    <w:rsid w:val="00C55761"/>
    <w:rsid w:val="00C56AED"/>
    <w:rsid w:val="00C57B2C"/>
    <w:rsid w:val="00C61CF9"/>
    <w:rsid w:val="00C62618"/>
    <w:rsid w:val="00C6288B"/>
    <w:rsid w:val="00C64303"/>
    <w:rsid w:val="00C71416"/>
    <w:rsid w:val="00C76F66"/>
    <w:rsid w:val="00C77570"/>
    <w:rsid w:val="00C8024D"/>
    <w:rsid w:val="00C81AEF"/>
    <w:rsid w:val="00C83094"/>
    <w:rsid w:val="00C8365B"/>
    <w:rsid w:val="00C836F8"/>
    <w:rsid w:val="00C84FA3"/>
    <w:rsid w:val="00C904D5"/>
    <w:rsid w:val="00C91682"/>
    <w:rsid w:val="00C9247F"/>
    <w:rsid w:val="00C94BC6"/>
    <w:rsid w:val="00C95378"/>
    <w:rsid w:val="00C95D30"/>
    <w:rsid w:val="00C96819"/>
    <w:rsid w:val="00C970BC"/>
    <w:rsid w:val="00C977B9"/>
    <w:rsid w:val="00CA0778"/>
    <w:rsid w:val="00CA1C01"/>
    <w:rsid w:val="00CA2CDC"/>
    <w:rsid w:val="00CA3766"/>
    <w:rsid w:val="00CA458C"/>
    <w:rsid w:val="00CA46F3"/>
    <w:rsid w:val="00CA578A"/>
    <w:rsid w:val="00CA6CE7"/>
    <w:rsid w:val="00CB0EDF"/>
    <w:rsid w:val="00CB11AA"/>
    <w:rsid w:val="00CB16DC"/>
    <w:rsid w:val="00CB2591"/>
    <w:rsid w:val="00CB2D73"/>
    <w:rsid w:val="00CB4D22"/>
    <w:rsid w:val="00CB7C5F"/>
    <w:rsid w:val="00CC0255"/>
    <w:rsid w:val="00CC3929"/>
    <w:rsid w:val="00CC67A1"/>
    <w:rsid w:val="00CC6B5D"/>
    <w:rsid w:val="00CC746A"/>
    <w:rsid w:val="00CC798D"/>
    <w:rsid w:val="00CD3C0F"/>
    <w:rsid w:val="00CD4C3C"/>
    <w:rsid w:val="00CD5720"/>
    <w:rsid w:val="00CD5E35"/>
    <w:rsid w:val="00CD666F"/>
    <w:rsid w:val="00CD6A69"/>
    <w:rsid w:val="00CD75A2"/>
    <w:rsid w:val="00CE12CC"/>
    <w:rsid w:val="00CE1385"/>
    <w:rsid w:val="00CE20D4"/>
    <w:rsid w:val="00CE2C41"/>
    <w:rsid w:val="00CE65B7"/>
    <w:rsid w:val="00CE7CDA"/>
    <w:rsid w:val="00CF2192"/>
    <w:rsid w:val="00CF2398"/>
    <w:rsid w:val="00CF5D18"/>
    <w:rsid w:val="00D0016B"/>
    <w:rsid w:val="00D01345"/>
    <w:rsid w:val="00D01C52"/>
    <w:rsid w:val="00D01CE1"/>
    <w:rsid w:val="00D02EEB"/>
    <w:rsid w:val="00D071C5"/>
    <w:rsid w:val="00D10497"/>
    <w:rsid w:val="00D10D39"/>
    <w:rsid w:val="00D11F4F"/>
    <w:rsid w:val="00D122E6"/>
    <w:rsid w:val="00D126CC"/>
    <w:rsid w:val="00D13AC1"/>
    <w:rsid w:val="00D15B26"/>
    <w:rsid w:val="00D16043"/>
    <w:rsid w:val="00D164CB"/>
    <w:rsid w:val="00D16D79"/>
    <w:rsid w:val="00D17C81"/>
    <w:rsid w:val="00D20035"/>
    <w:rsid w:val="00D21BDC"/>
    <w:rsid w:val="00D21FB8"/>
    <w:rsid w:val="00D24B7F"/>
    <w:rsid w:val="00D24E7C"/>
    <w:rsid w:val="00D25AEE"/>
    <w:rsid w:val="00D26015"/>
    <w:rsid w:val="00D2632B"/>
    <w:rsid w:val="00D2710E"/>
    <w:rsid w:val="00D30D53"/>
    <w:rsid w:val="00D3136D"/>
    <w:rsid w:val="00D339DC"/>
    <w:rsid w:val="00D352D0"/>
    <w:rsid w:val="00D40190"/>
    <w:rsid w:val="00D412D7"/>
    <w:rsid w:val="00D41B73"/>
    <w:rsid w:val="00D46F55"/>
    <w:rsid w:val="00D472D8"/>
    <w:rsid w:val="00D509BB"/>
    <w:rsid w:val="00D52550"/>
    <w:rsid w:val="00D537FF"/>
    <w:rsid w:val="00D54CD6"/>
    <w:rsid w:val="00D54E4A"/>
    <w:rsid w:val="00D55156"/>
    <w:rsid w:val="00D56189"/>
    <w:rsid w:val="00D56B57"/>
    <w:rsid w:val="00D6425F"/>
    <w:rsid w:val="00D64797"/>
    <w:rsid w:val="00D64809"/>
    <w:rsid w:val="00D648B6"/>
    <w:rsid w:val="00D65AAF"/>
    <w:rsid w:val="00D65E3C"/>
    <w:rsid w:val="00D66DFA"/>
    <w:rsid w:val="00D66FD3"/>
    <w:rsid w:val="00D7466A"/>
    <w:rsid w:val="00D74805"/>
    <w:rsid w:val="00D74BDC"/>
    <w:rsid w:val="00D76E54"/>
    <w:rsid w:val="00D7739B"/>
    <w:rsid w:val="00D800A1"/>
    <w:rsid w:val="00D80319"/>
    <w:rsid w:val="00D80496"/>
    <w:rsid w:val="00D81F0A"/>
    <w:rsid w:val="00D8421B"/>
    <w:rsid w:val="00D87432"/>
    <w:rsid w:val="00D90AF3"/>
    <w:rsid w:val="00D920E6"/>
    <w:rsid w:val="00D9260C"/>
    <w:rsid w:val="00D9304E"/>
    <w:rsid w:val="00D93FA4"/>
    <w:rsid w:val="00D94A4C"/>
    <w:rsid w:val="00D958DC"/>
    <w:rsid w:val="00D95A3C"/>
    <w:rsid w:val="00D97B4F"/>
    <w:rsid w:val="00DA0F38"/>
    <w:rsid w:val="00DA303E"/>
    <w:rsid w:val="00DA30CC"/>
    <w:rsid w:val="00DA6203"/>
    <w:rsid w:val="00DB10D7"/>
    <w:rsid w:val="00DB1B9D"/>
    <w:rsid w:val="00DB243F"/>
    <w:rsid w:val="00DB3F5D"/>
    <w:rsid w:val="00DB4E42"/>
    <w:rsid w:val="00DB67A2"/>
    <w:rsid w:val="00DB7929"/>
    <w:rsid w:val="00DB7A27"/>
    <w:rsid w:val="00DB7ABA"/>
    <w:rsid w:val="00DC0D0E"/>
    <w:rsid w:val="00DC1257"/>
    <w:rsid w:val="00DC12CA"/>
    <w:rsid w:val="00DC1DF6"/>
    <w:rsid w:val="00DC225D"/>
    <w:rsid w:val="00DC2E75"/>
    <w:rsid w:val="00DC5EEF"/>
    <w:rsid w:val="00DC5FCD"/>
    <w:rsid w:val="00DD0EA6"/>
    <w:rsid w:val="00DD4CDF"/>
    <w:rsid w:val="00DD5663"/>
    <w:rsid w:val="00DE0D9E"/>
    <w:rsid w:val="00DE11CC"/>
    <w:rsid w:val="00DE43BB"/>
    <w:rsid w:val="00DE626B"/>
    <w:rsid w:val="00DE677C"/>
    <w:rsid w:val="00DF03AC"/>
    <w:rsid w:val="00DF086C"/>
    <w:rsid w:val="00DF0FAF"/>
    <w:rsid w:val="00DF13DB"/>
    <w:rsid w:val="00DF211B"/>
    <w:rsid w:val="00DF23D2"/>
    <w:rsid w:val="00DF2BD3"/>
    <w:rsid w:val="00DF5247"/>
    <w:rsid w:val="00DF65AD"/>
    <w:rsid w:val="00DF69CB"/>
    <w:rsid w:val="00DF6A4D"/>
    <w:rsid w:val="00DF6CB8"/>
    <w:rsid w:val="00DF72C8"/>
    <w:rsid w:val="00E00DFA"/>
    <w:rsid w:val="00E0132B"/>
    <w:rsid w:val="00E01814"/>
    <w:rsid w:val="00E02360"/>
    <w:rsid w:val="00E04634"/>
    <w:rsid w:val="00E076D7"/>
    <w:rsid w:val="00E1012F"/>
    <w:rsid w:val="00E10387"/>
    <w:rsid w:val="00E10431"/>
    <w:rsid w:val="00E11AC1"/>
    <w:rsid w:val="00E13264"/>
    <w:rsid w:val="00E14204"/>
    <w:rsid w:val="00E17468"/>
    <w:rsid w:val="00E201B2"/>
    <w:rsid w:val="00E2028E"/>
    <w:rsid w:val="00E205A1"/>
    <w:rsid w:val="00E22FD3"/>
    <w:rsid w:val="00E23AA4"/>
    <w:rsid w:val="00E23CF2"/>
    <w:rsid w:val="00E25E12"/>
    <w:rsid w:val="00E25F02"/>
    <w:rsid w:val="00E268B8"/>
    <w:rsid w:val="00E273E2"/>
    <w:rsid w:val="00E32580"/>
    <w:rsid w:val="00E34EB2"/>
    <w:rsid w:val="00E366C4"/>
    <w:rsid w:val="00E36CAF"/>
    <w:rsid w:val="00E3761E"/>
    <w:rsid w:val="00E3795A"/>
    <w:rsid w:val="00E37FFE"/>
    <w:rsid w:val="00E4027F"/>
    <w:rsid w:val="00E40A2D"/>
    <w:rsid w:val="00E41D9F"/>
    <w:rsid w:val="00E427B2"/>
    <w:rsid w:val="00E437BB"/>
    <w:rsid w:val="00E43E27"/>
    <w:rsid w:val="00E45ACF"/>
    <w:rsid w:val="00E4656D"/>
    <w:rsid w:val="00E46738"/>
    <w:rsid w:val="00E47DB0"/>
    <w:rsid w:val="00E511C9"/>
    <w:rsid w:val="00E51228"/>
    <w:rsid w:val="00E51716"/>
    <w:rsid w:val="00E52E04"/>
    <w:rsid w:val="00E55E55"/>
    <w:rsid w:val="00E5704D"/>
    <w:rsid w:val="00E60C07"/>
    <w:rsid w:val="00E61CBA"/>
    <w:rsid w:val="00E62841"/>
    <w:rsid w:val="00E62FBE"/>
    <w:rsid w:val="00E6432A"/>
    <w:rsid w:val="00E6476C"/>
    <w:rsid w:val="00E64D6B"/>
    <w:rsid w:val="00E65FB7"/>
    <w:rsid w:val="00E731C9"/>
    <w:rsid w:val="00E7351F"/>
    <w:rsid w:val="00E7375C"/>
    <w:rsid w:val="00E73B95"/>
    <w:rsid w:val="00E7447E"/>
    <w:rsid w:val="00E75A00"/>
    <w:rsid w:val="00E763ED"/>
    <w:rsid w:val="00E772EA"/>
    <w:rsid w:val="00E77905"/>
    <w:rsid w:val="00E828E0"/>
    <w:rsid w:val="00E8362C"/>
    <w:rsid w:val="00E83D56"/>
    <w:rsid w:val="00E83EDA"/>
    <w:rsid w:val="00E84BDE"/>
    <w:rsid w:val="00E851E5"/>
    <w:rsid w:val="00E86AFC"/>
    <w:rsid w:val="00E87F59"/>
    <w:rsid w:val="00E906DA"/>
    <w:rsid w:val="00E91AC4"/>
    <w:rsid w:val="00E93B68"/>
    <w:rsid w:val="00E9476E"/>
    <w:rsid w:val="00E95638"/>
    <w:rsid w:val="00E95CAE"/>
    <w:rsid w:val="00E96EE0"/>
    <w:rsid w:val="00E971F1"/>
    <w:rsid w:val="00E97977"/>
    <w:rsid w:val="00EA011D"/>
    <w:rsid w:val="00EA0174"/>
    <w:rsid w:val="00EA0D6A"/>
    <w:rsid w:val="00EA3606"/>
    <w:rsid w:val="00EA3CD4"/>
    <w:rsid w:val="00EA4164"/>
    <w:rsid w:val="00EA5608"/>
    <w:rsid w:val="00EB2033"/>
    <w:rsid w:val="00EC0D13"/>
    <w:rsid w:val="00EC153A"/>
    <w:rsid w:val="00EC4012"/>
    <w:rsid w:val="00EC6BD1"/>
    <w:rsid w:val="00ED5D6C"/>
    <w:rsid w:val="00EE005A"/>
    <w:rsid w:val="00EE04BF"/>
    <w:rsid w:val="00EE1B2D"/>
    <w:rsid w:val="00EE1EFE"/>
    <w:rsid w:val="00EE25E9"/>
    <w:rsid w:val="00EE459D"/>
    <w:rsid w:val="00EE5C02"/>
    <w:rsid w:val="00EE6328"/>
    <w:rsid w:val="00EE6D2F"/>
    <w:rsid w:val="00EE7A88"/>
    <w:rsid w:val="00EF1DE6"/>
    <w:rsid w:val="00EF478D"/>
    <w:rsid w:val="00EF5B72"/>
    <w:rsid w:val="00EF76DE"/>
    <w:rsid w:val="00EF7ECA"/>
    <w:rsid w:val="00F004FF"/>
    <w:rsid w:val="00F0289E"/>
    <w:rsid w:val="00F05118"/>
    <w:rsid w:val="00F06344"/>
    <w:rsid w:val="00F063AB"/>
    <w:rsid w:val="00F072AE"/>
    <w:rsid w:val="00F0763A"/>
    <w:rsid w:val="00F07750"/>
    <w:rsid w:val="00F07D3C"/>
    <w:rsid w:val="00F10E31"/>
    <w:rsid w:val="00F12614"/>
    <w:rsid w:val="00F151CF"/>
    <w:rsid w:val="00F177FF"/>
    <w:rsid w:val="00F25E3D"/>
    <w:rsid w:val="00F34B47"/>
    <w:rsid w:val="00F35F11"/>
    <w:rsid w:val="00F36357"/>
    <w:rsid w:val="00F36639"/>
    <w:rsid w:val="00F377BF"/>
    <w:rsid w:val="00F42EA7"/>
    <w:rsid w:val="00F4334A"/>
    <w:rsid w:val="00F43786"/>
    <w:rsid w:val="00F4533D"/>
    <w:rsid w:val="00F5183B"/>
    <w:rsid w:val="00F5352C"/>
    <w:rsid w:val="00F53C15"/>
    <w:rsid w:val="00F54AB5"/>
    <w:rsid w:val="00F55719"/>
    <w:rsid w:val="00F60CEE"/>
    <w:rsid w:val="00F64758"/>
    <w:rsid w:val="00F64FF0"/>
    <w:rsid w:val="00F657C2"/>
    <w:rsid w:val="00F67481"/>
    <w:rsid w:val="00F72A10"/>
    <w:rsid w:val="00F72D19"/>
    <w:rsid w:val="00F731FC"/>
    <w:rsid w:val="00F7333F"/>
    <w:rsid w:val="00F74824"/>
    <w:rsid w:val="00F7595B"/>
    <w:rsid w:val="00F77228"/>
    <w:rsid w:val="00F77512"/>
    <w:rsid w:val="00F77FFC"/>
    <w:rsid w:val="00F801AE"/>
    <w:rsid w:val="00F807AE"/>
    <w:rsid w:val="00F814EB"/>
    <w:rsid w:val="00F829D2"/>
    <w:rsid w:val="00F8326B"/>
    <w:rsid w:val="00F832F5"/>
    <w:rsid w:val="00F838E1"/>
    <w:rsid w:val="00F840E0"/>
    <w:rsid w:val="00F842BD"/>
    <w:rsid w:val="00F84ABD"/>
    <w:rsid w:val="00F85079"/>
    <w:rsid w:val="00F8516E"/>
    <w:rsid w:val="00F8560C"/>
    <w:rsid w:val="00F87DC4"/>
    <w:rsid w:val="00F905B9"/>
    <w:rsid w:val="00F90DF9"/>
    <w:rsid w:val="00F91248"/>
    <w:rsid w:val="00F91BBC"/>
    <w:rsid w:val="00F91E5D"/>
    <w:rsid w:val="00F921DE"/>
    <w:rsid w:val="00F92389"/>
    <w:rsid w:val="00F93A56"/>
    <w:rsid w:val="00F9404D"/>
    <w:rsid w:val="00F94AF1"/>
    <w:rsid w:val="00F96530"/>
    <w:rsid w:val="00F9691A"/>
    <w:rsid w:val="00FA0F4C"/>
    <w:rsid w:val="00FA23F9"/>
    <w:rsid w:val="00FA2414"/>
    <w:rsid w:val="00FA484B"/>
    <w:rsid w:val="00FA4E57"/>
    <w:rsid w:val="00FA5FB6"/>
    <w:rsid w:val="00FA6931"/>
    <w:rsid w:val="00FA771C"/>
    <w:rsid w:val="00FB080B"/>
    <w:rsid w:val="00FB2A9C"/>
    <w:rsid w:val="00FB321F"/>
    <w:rsid w:val="00FB5347"/>
    <w:rsid w:val="00FB677C"/>
    <w:rsid w:val="00FB7197"/>
    <w:rsid w:val="00FB7C77"/>
    <w:rsid w:val="00FC0D4C"/>
    <w:rsid w:val="00FC12DE"/>
    <w:rsid w:val="00FC17FB"/>
    <w:rsid w:val="00FC25AA"/>
    <w:rsid w:val="00FC38C9"/>
    <w:rsid w:val="00FC3B69"/>
    <w:rsid w:val="00FC5467"/>
    <w:rsid w:val="00FC6F7D"/>
    <w:rsid w:val="00FC73E2"/>
    <w:rsid w:val="00FD0B7E"/>
    <w:rsid w:val="00FD36A1"/>
    <w:rsid w:val="00FD3C28"/>
    <w:rsid w:val="00FD46FE"/>
    <w:rsid w:val="00FD4A8A"/>
    <w:rsid w:val="00FD4C7F"/>
    <w:rsid w:val="00FD6A57"/>
    <w:rsid w:val="00FD7BA9"/>
    <w:rsid w:val="00FE1056"/>
    <w:rsid w:val="00FE12FE"/>
    <w:rsid w:val="00FE1D92"/>
    <w:rsid w:val="00FE3A86"/>
    <w:rsid w:val="00FE3EF8"/>
    <w:rsid w:val="00FE5B36"/>
    <w:rsid w:val="00FE6DDC"/>
    <w:rsid w:val="00FE79AF"/>
    <w:rsid w:val="00FF0440"/>
    <w:rsid w:val="00FF11E7"/>
    <w:rsid w:val="00FF177C"/>
    <w:rsid w:val="00FF2661"/>
    <w:rsid w:val="00FF2801"/>
    <w:rsid w:val="00FF3517"/>
    <w:rsid w:val="00FF3C86"/>
    <w:rsid w:val="00FF48D8"/>
    <w:rsid w:val="00FF4AE1"/>
    <w:rsid w:val="00FF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f5f0,#ffe7fe,#e7f8ff"/>
    </o:shapedefaults>
    <o:shapelayout v:ext="edit">
      <o:idmap v:ext="edit" data="1"/>
    </o:shapelayout>
  </w:shapeDefaults>
  <w:decimalSymbol w:val="."/>
  <w:listSeparator w:val=","/>
  <w14:docId w14:val="2CD6F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A2D"/>
    <w:pPr>
      <w:spacing w:line="240" w:lineRule="atLeast"/>
    </w:pPr>
    <w:rPr>
      <w:color w:val="000000"/>
      <w:sz w:val="24"/>
      <w:szCs w:val="24"/>
    </w:rPr>
  </w:style>
  <w:style w:type="paragraph" w:styleId="Heading1">
    <w:name w:val="heading 1"/>
    <w:basedOn w:val="Normal"/>
    <w:next w:val="Normal"/>
    <w:link w:val="Heading1Char"/>
    <w:qFormat/>
    <w:rsid w:val="003F581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F581C"/>
    <w:pPr>
      <w:ind w:right="-1260"/>
      <w:outlineLvl w:val="1"/>
    </w:pPr>
    <w:rPr>
      <w:rFonts w:ascii="Book Antiqua" w:hAnsi="Book Antiqua"/>
      <w:b/>
      <w:bCs/>
      <w:lang w:val="x-none" w:eastAsia="x-none"/>
    </w:rPr>
  </w:style>
  <w:style w:type="paragraph" w:styleId="Heading3">
    <w:name w:val="heading 3"/>
    <w:basedOn w:val="Normal"/>
    <w:next w:val="Normal"/>
    <w:link w:val="Heading3Char"/>
    <w:qFormat/>
    <w:rsid w:val="00F8326B"/>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qFormat/>
    <w:rsid w:val="003F581C"/>
    <w:pPr>
      <w:spacing w:before="240" w:after="60"/>
      <w:outlineLvl w:val="4"/>
    </w:pPr>
    <w:rPr>
      <w:b/>
      <w:bCs/>
      <w:i/>
      <w:iCs/>
      <w:sz w:val="26"/>
      <w:szCs w:val="26"/>
    </w:rPr>
  </w:style>
  <w:style w:type="paragraph" w:styleId="Heading6">
    <w:name w:val="heading 6"/>
    <w:basedOn w:val="Normal"/>
    <w:next w:val="Normal"/>
    <w:qFormat/>
    <w:rsid w:val="003F581C"/>
    <w:pPr>
      <w:spacing w:before="240" w:after="60"/>
      <w:outlineLvl w:val="5"/>
    </w:pPr>
    <w:rPr>
      <w:b/>
      <w:bCs/>
      <w:sz w:val="22"/>
      <w:szCs w:val="22"/>
    </w:rPr>
  </w:style>
  <w:style w:type="paragraph" w:styleId="Heading7">
    <w:name w:val="heading 7"/>
    <w:basedOn w:val="Normal"/>
    <w:next w:val="Normal"/>
    <w:link w:val="Heading7Char"/>
    <w:qFormat/>
    <w:rsid w:val="003F581C"/>
    <w:pPr>
      <w:spacing w:before="240" w:after="60"/>
      <w:outlineLvl w:val="6"/>
    </w:pPr>
    <w:rPr>
      <w:lang w:val="x-none" w:eastAsia="x-none"/>
    </w:rPr>
  </w:style>
  <w:style w:type="paragraph" w:styleId="Heading9">
    <w:name w:val="heading 9"/>
    <w:basedOn w:val="Normal"/>
    <w:next w:val="Normal"/>
    <w:link w:val="Heading9Char"/>
    <w:qFormat/>
    <w:rsid w:val="003F581C"/>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581C"/>
    <w:rPr>
      <w:rFonts w:ascii="Tahoma" w:hAnsi="Tahoma" w:cs="Tahoma"/>
      <w:sz w:val="16"/>
      <w:szCs w:val="16"/>
    </w:rPr>
  </w:style>
  <w:style w:type="paragraph" w:styleId="TOC2">
    <w:name w:val="toc 2"/>
    <w:basedOn w:val="Normal"/>
    <w:next w:val="Normal"/>
    <w:autoRedefine/>
    <w:semiHidden/>
    <w:rsid w:val="003F581C"/>
    <w:pPr>
      <w:ind w:left="240"/>
    </w:pPr>
  </w:style>
  <w:style w:type="character" w:styleId="Hyperlink">
    <w:name w:val="Hyperlink"/>
    <w:semiHidden/>
    <w:rsid w:val="003F581C"/>
    <w:rPr>
      <w:color w:val="0000FF"/>
      <w:u w:val="single"/>
    </w:rPr>
  </w:style>
  <w:style w:type="paragraph" w:styleId="TOC1">
    <w:name w:val="toc 1"/>
    <w:basedOn w:val="Normal"/>
    <w:next w:val="Normal"/>
    <w:autoRedefine/>
    <w:semiHidden/>
    <w:rsid w:val="003F581C"/>
  </w:style>
  <w:style w:type="paragraph" w:styleId="BodyText">
    <w:name w:val="Body Text"/>
    <w:basedOn w:val="Normal"/>
    <w:link w:val="BodyTextChar"/>
    <w:semiHidden/>
    <w:rsid w:val="003F581C"/>
    <w:pPr>
      <w:ind w:right="-1260"/>
    </w:pPr>
    <w:rPr>
      <w:rFonts w:ascii="Book Antiqua" w:hAnsi="Book Antiqua"/>
      <w:b/>
      <w:bCs/>
      <w:i/>
      <w:iCs/>
      <w:lang w:val="x-none" w:eastAsia="x-none"/>
    </w:rPr>
  </w:style>
  <w:style w:type="paragraph" w:styleId="Footer">
    <w:name w:val="footer"/>
    <w:basedOn w:val="Normal"/>
    <w:link w:val="FooterChar"/>
    <w:uiPriority w:val="99"/>
    <w:rsid w:val="003F581C"/>
    <w:pPr>
      <w:tabs>
        <w:tab w:val="center" w:pos="4320"/>
        <w:tab w:val="right" w:pos="8640"/>
      </w:tabs>
    </w:pPr>
    <w:rPr>
      <w:lang w:val="x-none" w:eastAsia="x-none"/>
    </w:rPr>
  </w:style>
  <w:style w:type="paragraph" w:styleId="Header">
    <w:name w:val="header"/>
    <w:basedOn w:val="Normal"/>
    <w:link w:val="HeaderChar"/>
    <w:rsid w:val="003F581C"/>
    <w:pPr>
      <w:tabs>
        <w:tab w:val="center" w:pos="4320"/>
        <w:tab w:val="right" w:pos="8640"/>
      </w:tabs>
    </w:pPr>
    <w:rPr>
      <w:lang w:val="x-none" w:eastAsia="x-none"/>
    </w:rPr>
  </w:style>
  <w:style w:type="paragraph" w:styleId="Title">
    <w:name w:val="Title"/>
    <w:basedOn w:val="Normal"/>
    <w:qFormat/>
    <w:rsid w:val="003F581C"/>
    <w:pPr>
      <w:spacing w:line="240" w:lineRule="auto"/>
      <w:jc w:val="center"/>
    </w:pPr>
    <w:rPr>
      <w:rFonts w:ascii="Times" w:hAnsi="Times" w:cs="Times"/>
      <w:b/>
      <w:bCs/>
      <w:color w:val="auto"/>
      <w:sz w:val="28"/>
      <w:szCs w:val="28"/>
    </w:rPr>
  </w:style>
  <w:style w:type="paragraph" w:styleId="Subtitle">
    <w:name w:val="Subtitle"/>
    <w:basedOn w:val="Normal"/>
    <w:qFormat/>
    <w:rsid w:val="003F581C"/>
    <w:pPr>
      <w:spacing w:line="240" w:lineRule="auto"/>
    </w:pPr>
    <w:rPr>
      <w:color w:val="auto"/>
    </w:rPr>
  </w:style>
  <w:style w:type="paragraph" w:styleId="BodyText2">
    <w:name w:val="Body Text 2"/>
    <w:basedOn w:val="Normal"/>
    <w:semiHidden/>
    <w:rsid w:val="003F581C"/>
    <w:pPr>
      <w:spacing w:after="120" w:line="480" w:lineRule="auto"/>
    </w:pPr>
  </w:style>
  <w:style w:type="character" w:styleId="PageNumber">
    <w:name w:val="page number"/>
    <w:basedOn w:val="DefaultParagraphFont"/>
    <w:semiHidden/>
    <w:rsid w:val="003F581C"/>
  </w:style>
  <w:style w:type="paragraph" w:customStyle="1" w:styleId="Style0">
    <w:name w:val="Style0"/>
    <w:rsid w:val="003F581C"/>
    <w:rPr>
      <w:rFonts w:ascii="Arial" w:hAnsi="Arial" w:cs="Arial"/>
      <w:sz w:val="24"/>
      <w:szCs w:val="24"/>
    </w:rPr>
  </w:style>
  <w:style w:type="character" w:styleId="FollowedHyperlink">
    <w:name w:val="FollowedHyperlink"/>
    <w:uiPriority w:val="99"/>
    <w:semiHidden/>
    <w:unhideWhenUsed/>
    <w:rsid w:val="00C03F0B"/>
    <w:rPr>
      <w:color w:val="800080"/>
      <w:u w:val="single"/>
    </w:rPr>
  </w:style>
  <w:style w:type="character" w:customStyle="1" w:styleId="Heading3Char">
    <w:name w:val="Heading 3 Char"/>
    <w:link w:val="Heading3"/>
    <w:rsid w:val="00F8326B"/>
    <w:rPr>
      <w:rFonts w:ascii="Cambria" w:eastAsia="Times New Roman" w:hAnsi="Cambria" w:cs="Times New Roman"/>
      <w:b/>
      <w:bCs/>
      <w:color w:val="000000"/>
      <w:sz w:val="26"/>
      <w:szCs w:val="26"/>
    </w:rPr>
  </w:style>
  <w:style w:type="paragraph" w:customStyle="1" w:styleId="iHeadingText">
    <w:name w:val="i. Heading Text"/>
    <w:basedOn w:val="Normal"/>
    <w:link w:val="iHeadingTextChar"/>
    <w:rsid w:val="00F8326B"/>
    <w:pPr>
      <w:tabs>
        <w:tab w:val="left" w:pos="1296"/>
        <w:tab w:val="left" w:pos="1584"/>
      </w:tabs>
      <w:spacing w:line="240" w:lineRule="auto"/>
      <w:ind w:left="864"/>
      <w:outlineLvl w:val="2"/>
    </w:pPr>
    <w:rPr>
      <w:noProof/>
      <w:color w:val="auto"/>
      <w:sz w:val="22"/>
      <w:szCs w:val="20"/>
      <w:lang w:val="x-none" w:eastAsia="x-none"/>
    </w:rPr>
  </w:style>
  <w:style w:type="character" w:customStyle="1" w:styleId="iHeadingTextChar">
    <w:name w:val="i. Heading Text Char"/>
    <w:link w:val="iHeadingText"/>
    <w:rsid w:val="00F8326B"/>
    <w:rPr>
      <w:noProof/>
      <w:sz w:val="22"/>
    </w:rPr>
  </w:style>
  <w:style w:type="character" w:customStyle="1" w:styleId="Heading9Char">
    <w:name w:val="Heading 9 Char"/>
    <w:link w:val="Heading9"/>
    <w:rsid w:val="00D41B73"/>
    <w:rPr>
      <w:rFonts w:ascii="Arial" w:hAnsi="Arial" w:cs="Arial"/>
      <w:color w:val="000000"/>
      <w:sz w:val="22"/>
      <w:szCs w:val="22"/>
    </w:rPr>
  </w:style>
  <w:style w:type="character" w:customStyle="1" w:styleId="BodyTextChar">
    <w:name w:val="Body Text Char"/>
    <w:link w:val="BodyText"/>
    <w:semiHidden/>
    <w:rsid w:val="00D41B73"/>
    <w:rPr>
      <w:rFonts w:ascii="Book Antiqua" w:hAnsi="Book Antiqua" w:cs="Book Antiqua"/>
      <w:b/>
      <w:bCs/>
      <w:i/>
      <w:iCs/>
      <w:color w:val="000000"/>
      <w:sz w:val="24"/>
      <w:szCs w:val="24"/>
    </w:rPr>
  </w:style>
  <w:style w:type="paragraph" w:styleId="NoSpacing">
    <w:name w:val="No Spacing"/>
    <w:link w:val="NoSpacingChar"/>
    <w:uiPriority w:val="1"/>
    <w:qFormat/>
    <w:rsid w:val="00D41B73"/>
    <w:rPr>
      <w:rFonts w:ascii="Lucida Sans Unicode" w:eastAsia="Lucida Sans Unicode" w:hAnsi="Lucida Sans Unicode"/>
      <w:sz w:val="22"/>
      <w:szCs w:val="22"/>
    </w:rPr>
  </w:style>
  <w:style w:type="table" w:customStyle="1" w:styleId="MediumGrid11">
    <w:name w:val="Medium Grid 11"/>
    <w:basedOn w:val="TableNormal"/>
    <w:uiPriority w:val="67"/>
    <w:rsid w:val="00490B6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TOCTitle">
    <w:name w:val="TOC Title"/>
    <w:basedOn w:val="Normal"/>
    <w:rsid w:val="00D412D7"/>
    <w:pPr>
      <w:spacing w:line="240" w:lineRule="auto"/>
      <w:jc w:val="center"/>
    </w:pPr>
    <w:rPr>
      <w:b/>
      <w:color w:val="auto"/>
    </w:rPr>
  </w:style>
  <w:style w:type="paragraph" w:customStyle="1" w:styleId="Level1">
    <w:name w:val="Level 1"/>
    <w:basedOn w:val="TOC1"/>
    <w:rsid w:val="00D412D7"/>
    <w:pPr>
      <w:tabs>
        <w:tab w:val="right" w:pos="8630"/>
      </w:tabs>
      <w:spacing w:before="360" w:after="360" w:line="240" w:lineRule="auto"/>
    </w:pPr>
    <w:rPr>
      <w:b/>
      <w:bCs/>
      <w:caps/>
      <w:noProof/>
      <w:color w:val="auto"/>
      <w:sz w:val="22"/>
      <w:szCs w:val="22"/>
      <w:u w:val="single"/>
    </w:rPr>
  </w:style>
  <w:style w:type="paragraph" w:customStyle="1" w:styleId="Level2">
    <w:name w:val="Level 2"/>
    <w:basedOn w:val="TOC2"/>
    <w:rsid w:val="00D412D7"/>
    <w:pPr>
      <w:tabs>
        <w:tab w:val="right" w:pos="8630"/>
      </w:tabs>
      <w:spacing w:line="240" w:lineRule="auto"/>
      <w:ind w:left="0"/>
    </w:pPr>
    <w:rPr>
      <w:b/>
      <w:bCs/>
      <w:smallCaps/>
      <w:noProof/>
      <w:color w:val="auto"/>
      <w:sz w:val="22"/>
      <w:szCs w:val="22"/>
    </w:rPr>
  </w:style>
  <w:style w:type="paragraph" w:customStyle="1" w:styleId="Level3">
    <w:name w:val="Level 3"/>
    <w:basedOn w:val="TOC3"/>
    <w:rsid w:val="00D412D7"/>
    <w:pPr>
      <w:tabs>
        <w:tab w:val="right" w:pos="8630"/>
      </w:tabs>
      <w:spacing w:line="240" w:lineRule="auto"/>
      <w:ind w:left="0"/>
    </w:pPr>
    <w:rPr>
      <w:smallCaps/>
      <w:noProof/>
      <w:color w:val="auto"/>
      <w:sz w:val="22"/>
      <w:szCs w:val="22"/>
    </w:rPr>
  </w:style>
  <w:style w:type="paragraph" w:styleId="TOC3">
    <w:name w:val="toc 3"/>
    <w:basedOn w:val="Normal"/>
    <w:next w:val="Normal"/>
    <w:autoRedefine/>
    <w:uiPriority w:val="39"/>
    <w:semiHidden/>
    <w:unhideWhenUsed/>
    <w:rsid w:val="00D412D7"/>
    <w:pPr>
      <w:ind w:left="480"/>
    </w:pPr>
  </w:style>
  <w:style w:type="character" w:customStyle="1" w:styleId="HeaderChar">
    <w:name w:val="Header Char"/>
    <w:link w:val="Header"/>
    <w:rsid w:val="00010B5D"/>
    <w:rPr>
      <w:color w:val="000000"/>
      <w:sz w:val="24"/>
      <w:szCs w:val="24"/>
    </w:rPr>
  </w:style>
  <w:style w:type="paragraph" w:styleId="ListParagraph">
    <w:name w:val="List Paragraph"/>
    <w:basedOn w:val="Normal"/>
    <w:uiPriority w:val="99"/>
    <w:qFormat/>
    <w:rsid w:val="00F34B47"/>
    <w:pPr>
      <w:ind w:left="720"/>
      <w:contextualSpacing/>
    </w:pPr>
  </w:style>
  <w:style w:type="paragraph" w:customStyle="1" w:styleId="1HeadingText">
    <w:name w:val="1. Heading Text"/>
    <w:basedOn w:val="Normal"/>
    <w:next w:val="Normal"/>
    <w:link w:val="1HeadingTextCharChar"/>
    <w:autoRedefine/>
    <w:rsid w:val="00F177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outlineLvl w:val="0"/>
    </w:pPr>
    <w:rPr>
      <w:noProof/>
      <w:color w:val="auto"/>
      <w:sz w:val="22"/>
      <w:lang w:val="x-none" w:eastAsia="x-none"/>
    </w:rPr>
  </w:style>
  <w:style w:type="paragraph" w:customStyle="1" w:styleId="AHeadingText">
    <w:name w:val="A Heading Text"/>
    <w:link w:val="AHeadingTextCharChar"/>
    <w:rsid w:val="00F177FF"/>
    <w:pPr>
      <w:ind w:left="432"/>
    </w:pPr>
    <w:rPr>
      <w:noProof/>
      <w:sz w:val="22"/>
      <w:szCs w:val="24"/>
    </w:rPr>
  </w:style>
  <w:style w:type="character" w:customStyle="1" w:styleId="1HeadingTextCharChar">
    <w:name w:val="1. Heading Text Char Char"/>
    <w:link w:val="1HeadingText"/>
    <w:rsid w:val="00F177FF"/>
    <w:rPr>
      <w:noProof/>
      <w:sz w:val="22"/>
      <w:szCs w:val="24"/>
    </w:rPr>
  </w:style>
  <w:style w:type="character" w:customStyle="1" w:styleId="AHeadingTextCharChar">
    <w:name w:val="A Heading Text Char Char"/>
    <w:link w:val="AHeadingText"/>
    <w:rsid w:val="00F177FF"/>
    <w:rPr>
      <w:noProof/>
      <w:sz w:val="22"/>
      <w:szCs w:val="24"/>
      <w:lang w:val="en-US" w:eastAsia="en-US" w:bidi="ar-SA"/>
    </w:rPr>
  </w:style>
  <w:style w:type="character" w:customStyle="1" w:styleId="FooterChar">
    <w:name w:val="Footer Char"/>
    <w:link w:val="Footer"/>
    <w:uiPriority w:val="99"/>
    <w:rsid w:val="001728D1"/>
    <w:rPr>
      <w:color w:val="000000"/>
      <w:sz w:val="24"/>
      <w:szCs w:val="24"/>
    </w:rPr>
  </w:style>
  <w:style w:type="character" w:customStyle="1" w:styleId="Heading2Char">
    <w:name w:val="Heading 2 Char"/>
    <w:link w:val="Heading2"/>
    <w:rsid w:val="00DB7ABA"/>
    <w:rPr>
      <w:rFonts w:ascii="Book Antiqua" w:hAnsi="Book Antiqua" w:cs="Book Antiqua"/>
      <w:b/>
      <w:bCs/>
      <w:color w:val="000000"/>
      <w:sz w:val="24"/>
      <w:szCs w:val="24"/>
    </w:rPr>
  </w:style>
  <w:style w:type="table" w:styleId="TableGrid">
    <w:name w:val="Table Grid"/>
    <w:basedOn w:val="TableNormal"/>
    <w:uiPriority w:val="59"/>
    <w:rsid w:val="00C714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C55761"/>
  </w:style>
  <w:style w:type="paragraph" w:styleId="NormalWeb">
    <w:name w:val="Normal (Web)"/>
    <w:basedOn w:val="Normal"/>
    <w:uiPriority w:val="99"/>
    <w:semiHidden/>
    <w:unhideWhenUsed/>
    <w:rsid w:val="00C55761"/>
    <w:pPr>
      <w:spacing w:before="100" w:beforeAutospacing="1" w:after="100" w:afterAutospacing="1" w:line="240" w:lineRule="auto"/>
    </w:pPr>
    <w:rPr>
      <w:color w:val="auto"/>
    </w:rPr>
  </w:style>
  <w:style w:type="character" w:customStyle="1" w:styleId="NoSpacingChar">
    <w:name w:val="No Spacing Char"/>
    <w:link w:val="NoSpacing"/>
    <w:uiPriority w:val="1"/>
    <w:locked/>
    <w:rsid w:val="00E7375C"/>
    <w:rPr>
      <w:rFonts w:ascii="Lucida Sans Unicode" w:eastAsia="Lucida Sans Unicode" w:hAnsi="Lucida Sans Unicode"/>
      <w:sz w:val="22"/>
      <w:szCs w:val="22"/>
      <w:lang w:val="en-US" w:eastAsia="en-US" w:bidi="ar-SA"/>
    </w:rPr>
  </w:style>
  <w:style w:type="character" w:customStyle="1" w:styleId="il">
    <w:name w:val="il"/>
    <w:basedOn w:val="DefaultParagraphFont"/>
    <w:rsid w:val="00F05118"/>
  </w:style>
  <w:style w:type="character" w:customStyle="1" w:styleId="Heading7Char">
    <w:name w:val="Heading 7 Char"/>
    <w:link w:val="Heading7"/>
    <w:rsid w:val="000820AA"/>
    <w:rPr>
      <w:color w:val="000000"/>
      <w:sz w:val="24"/>
      <w:szCs w:val="24"/>
    </w:rPr>
  </w:style>
  <w:style w:type="character" w:customStyle="1" w:styleId="Heading1Char">
    <w:name w:val="Heading 1 Char"/>
    <w:basedOn w:val="DefaultParagraphFont"/>
    <w:link w:val="Heading1"/>
    <w:rsid w:val="00317E3A"/>
    <w:rPr>
      <w:rFonts w:ascii="Arial" w:hAnsi="Arial"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567">
      <w:bodyDiv w:val="1"/>
      <w:marLeft w:val="0"/>
      <w:marRight w:val="0"/>
      <w:marTop w:val="0"/>
      <w:marBottom w:val="0"/>
      <w:divBdr>
        <w:top w:val="none" w:sz="0" w:space="0" w:color="auto"/>
        <w:left w:val="none" w:sz="0" w:space="0" w:color="auto"/>
        <w:bottom w:val="none" w:sz="0" w:space="0" w:color="auto"/>
        <w:right w:val="none" w:sz="0" w:space="0" w:color="auto"/>
      </w:divBdr>
    </w:div>
    <w:div w:id="50616317">
      <w:bodyDiv w:val="1"/>
      <w:marLeft w:val="0"/>
      <w:marRight w:val="0"/>
      <w:marTop w:val="0"/>
      <w:marBottom w:val="0"/>
      <w:divBdr>
        <w:top w:val="none" w:sz="0" w:space="0" w:color="auto"/>
        <w:left w:val="none" w:sz="0" w:space="0" w:color="auto"/>
        <w:bottom w:val="none" w:sz="0" w:space="0" w:color="auto"/>
        <w:right w:val="none" w:sz="0" w:space="0" w:color="auto"/>
      </w:divBdr>
    </w:div>
    <w:div w:id="66850280">
      <w:bodyDiv w:val="1"/>
      <w:marLeft w:val="0"/>
      <w:marRight w:val="0"/>
      <w:marTop w:val="0"/>
      <w:marBottom w:val="0"/>
      <w:divBdr>
        <w:top w:val="none" w:sz="0" w:space="0" w:color="auto"/>
        <w:left w:val="none" w:sz="0" w:space="0" w:color="auto"/>
        <w:bottom w:val="none" w:sz="0" w:space="0" w:color="auto"/>
        <w:right w:val="none" w:sz="0" w:space="0" w:color="auto"/>
      </w:divBdr>
    </w:div>
    <w:div w:id="81991098">
      <w:bodyDiv w:val="1"/>
      <w:marLeft w:val="0"/>
      <w:marRight w:val="0"/>
      <w:marTop w:val="0"/>
      <w:marBottom w:val="0"/>
      <w:divBdr>
        <w:top w:val="none" w:sz="0" w:space="0" w:color="auto"/>
        <w:left w:val="none" w:sz="0" w:space="0" w:color="auto"/>
        <w:bottom w:val="none" w:sz="0" w:space="0" w:color="auto"/>
        <w:right w:val="none" w:sz="0" w:space="0" w:color="auto"/>
      </w:divBdr>
    </w:div>
    <w:div w:id="119036782">
      <w:bodyDiv w:val="1"/>
      <w:marLeft w:val="0"/>
      <w:marRight w:val="0"/>
      <w:marTop w:val="0"/>
      <w:marBottom w:val="0"/>
      <w:divBdr>
        <w:top w:val="none" w:sz="0" w:space="0" w:color="auto"/>
        <w:left w:val="none" w:sz="0" w:space="0" w:color="auto"/>
        <w:bottom w:val="none" w:sz="0" w:space="0" w:color="auto"/>
        <w:right w:val="none" w:sz="0" w:space="0" w:color="auto"/>
      </w:divBdr>
    </w:div>
    <w:div w:id="139539788">
      <w:bodyDiv w:val="1"/>
      <w:marLeft w:val="0"/>
      <w:marRight w:val="0"/>
      <w:marTop w:val="0"/>
      <w:marBottom w:val="0"/>
      <w:divBdr>
        <w:top w:val="none" w:sz="0" w:space="0" w:color="auto"/>
        <w:left w:val="none" w:sz="0" w:space="0" w:color="auto"/>
        <w:bottom w:val="none" w:sz="0" w:space="0" w:color="auto"/>
        <w:right w:val="none" w:sz="0" w:space="0" w:color="auto"/>
      </w:divBdr>
    </w:div>
    <w:div w:id="161119805">
      <w:bodyDiv w:val="1"/>
      <w:marLeft w:val="0"/>
      <w:marRight w:val="0"/>
      <w:marTop w:val="0"/>
      <w:marBottom w:val="0"/>
      <w:divBdr>
        <w:top w:val="none" w:sz="0" w:space="0" w:color="auto"/>
        <w:left w:val="none" w:sz="0" w:space="0" w:color="auto"/>
        <w:bottom w:val="none" w:sz="0" w:space="0" w:color="auto"/>
        <w:right w:val="none" w:sz="0" w:space="0" w:color="auto"/>
      </w:divBdr>
    </w:div>
    <w:div w:id="207184047">
      <w:bodyDiv w:val="1"/>
      <w:marLeft w:val="0"/>
      <w:marRight w:val="0"/>
      <w:marTop w:val="0"/>
      <w:marBottom w:val="0"/>
      <w:divBdr>
        <w:top w:val="none" w:sz="0" w:space="0" w:color="auto"/>
        <w:left w:val="none" w:sz="0" w:space="0" w:color="auto"/>
        <w:bottom w:val="none" w:sz="0" w:space="0" w:color="auto"/>
        <w:right w:val="none" w:sz="0" w:space="0" w:color="auto"/>
      </w:divBdr>
    </w:div>
    <w:div w:id="213127637">
      <w:bodyDiv w:val="1"/>
      <w:marLeft w:val="0"/>
      <w:marRight w:val="0"/>
      <w:marTop w:val="0"/>
      <w:marBottom w:val="0"/>
      <w:divBdr>
        <w:top w:val="none" w:sz="0" w:space="0" w:color="auto"/>
        <w:left w:val="none" w:sz="0" w:space="0" w:color="auto"/>
        <w:bottom w:val="none" w:sz="0" w:space="0" w:color="auto"/>
        <w:right w:val="none" w:sz="0" w:space="0" w:color="auto"/>
      </w:divBdr>
    </w:div>
    <w:div w:id="403844376">
      <w:bodyDiv w:val="1"/>
      <w:marLeft w:val="0"/>
      <w:marRight w:val="0"/>
      <w:marTop w:val="0"/>
      <w:marBottom w:val="0"/>
      <w:divBdr>
        <w:top w:val="none" w:sz="0" w:space="0" w:color="auto"/>
        <w:left w:val="none" w:sz="0" w:space="0" w:color="auto"/>
        <w:bottom w:val="none" w:sz="0" w:space="0" w:color="auto"/>
        <w:right w:val="none" w:sz="0" w:space="0" w:color="auto"/>
      </w:divBdr>
    </w:div>
    <w:div w:id="526220572">
      <w:bodyDiv w:val="1"/>
      <w:marLeft w:val="0"/>
      <w:marRight w:val="0"/>
      <w:marTop w:val="0"/>
      <w:marBottom w:val="0"/>
      <w:divBdr>
        <w:top w:val="none" w:sz="0" w:space="0" w:color="auto"/>
        <w:left w:val="none" w:sz="0" w:space="0" w:color="auto"/>
        <w:bottom w:val="none" w:sz="0" w:space="0" w:color="auto"/>
        <w:right w:val="none" w:sz="0" w:space="0" w:color="auto"/>
      </w:divBdr>
    </w:div>
    <w:div w:id="570892539">
      <w:bodyDiv w:val="1"/>
      <w:marLeft w:val="0"/>
      <w:marRight w:val="0"/>
      <w:marTop w:val="0"/>
      <w:marBottom w:val="0"/>
      <w:divBdr>
        <w:top w:val="none" w:sz="0" w:space="0" w:color="auto"/>
        <w:left w:val="none" w:sz="0" w:space="0" w:color="auto"/>
        <w:bottom w:val="none" w:sz="0" w:space="0" w:color="auto"/>
        <w:right w:val="none" w:sz="0" w:space="0" w:color="auto"/>
      </w:divBdr>
    </w:div>
    <w:div w:id="701396010">
      <w:bodyDiv w:val="1"/>
      <w:marLeft w:val="0"/>
      <w:marRight w:val="0"/>
      <w:marTop w:val="0"/>
      <w:marBottom w:val="0"/>
      <w:divBdr>
        <w:top w:val="none" w:sz="0" w:space="0" w:color="auto"/>
        <w:left w:val="none" w:sz="0" w:space="0" w:color="auto"/>
        <w:bottom w:val="none" w:sz="0" w:space="0" w:color="auto"/>
        <w:right w:val="none" w:sz="0" w:space="0" w:color="auto"/>
      </w:divBdr>
      <w:divsChild>
        <w:div w:id="122432828">
          <w:marLeft w:val="0"/>
          <w:marRight w:val="0"/>
          <w:marTop w:val="0"/>
          <w:marBottom w:val="0"/>
          <w:divBdr>
            <w:top w:val="none" w:sz="0" w:space="0" w:color="auto"/>
            <w:left w:val="none" w:sz="0" w:space="0" w:color="auto"/>
            <w:bottom w:val="none" w:sz="0" w:space="0" w:color="auto"/>
            <w:right w:val="none" w:sz="0" w:space="0" w:color="auto"/>
          </w:divBdr>
        </w:div>
        <w:div w:id="1291548112">
          <w:marLeft w:val="0"/>
          <w:marRight w:val="0"/>
          <w:marTop w:val="0"/>
          <w:marBottom w:val="0"/>
          <w:divBdr>
            <w:top w:val="none" w:sz="0" w:space="0" w:color="auto"/>
            <w:left w:val="none" w:sz="0" w:space="0" w:color="auto"/>
            <w:bottom w:val="none" w:sz="0" w:space="0" w:color="auto"/>
            <w:right w:val="none" w:sz="0" w:space="0" w:color="auto"/>
          </w:divBdr>
        </w:div>
        <w:div w:id="1525633287">
          <w:marLeft w:val="0"/>
          <w:marRight w:val="0"/>
          <w:marTop w:val="0"/>
          <w:marBottom w:val="0"/>
          <w:divBdr>
            <w:top w:val="none" w:sz="0" w:space="0" w:color="auto"/>
            <w:left w:val="none" w:sz="0" w:space="0" w:color="auto"/>
            <w:bottom w:val="none" w:sz="0" w:space="0" w:color="auto"/>
            <w:right w:val="none" w:sz="0" w:space="0" w:color="auto"/>
          </w:divBdr>
        </w:div>
        <w:div w:id="1591161886">
          <w:marLeft w:val="0"/>
          <w:marRight w:val="0"/>
          <w:marTop w:val="0"/>
          <w:marBottom w:val="0"/>
          <w:divBdr>
            <w:top w:val="none" w:sz="0" w:space="0" w:color="auto"/>
            <w:left w:val="none" w:sz="0" w:space="0" w:color="auto"/>
            <w:bottom w:val="none" w:sz="0" w:space="0" w:color="auto"/>
            <w:right w:val="none" w:sz="0" w:space="0" w:color="auto"/>
          </w:divBdr>
        </w:div>
        <w:div w:id="1942447293">
          <w:marLeft w:val="0"/>
          <w:marRight w:val="0"/>
          <w:marTop w:val="0"/>
          <w:marBottom w:val="0"/>
          <w:divBdr>
            <w:top w:val="none" w:sz="0" w:space="0" w:color="auto"/>
            <w:left w:val="none" w:sz="0" w:space="0" w:color="auto"/>
            <w:bottom w:val="none" w:sz="0" w:space="0" w:color="auto"/>
            <w:right w:val="none" w:sz="0" w:space="0" w:color="auto"/>
          </w:divBdr>
        </w:div>
        <w:div w:id="2075858079">
          <w:marLeft w:val="0"/>
          <w:marRight w:val="0"/>
          <w:marTop w:val="0"/>
          <w:marBottom w:val="0"/>
          <w:divBdr>
            <w:top w:val="none" w:sz="0" w:space="0" w:color="auto"/>
            <w:left w:val="none" w:sz="0" w:space="0" w:color="auto"/>
            <w:bottom w:val="none" w:sz="0" w:space="0" w:color="auto"/>
            <w:right w:val="none" w:sz="0" w:space="0" w:color="auto"/>
          </w:divBdr>
        </w:div>
      </w:divsChild>
    </w:div>
    <w:div w:id="732628713">
      <w:bodyDiv w:val="1"/>
      <w:marLeft w:val="0"/>
      <w:marRight w:val="0"/>
      <w:marTop w:val="0"/>
      <w:marBottom w:val="0"/>
      <w:divBdr>
        <w:top w:val="none" w:sz="0" w:space="0" w:color="auto"/>
        <w:left w:val="none" w:sz="0" w:space="0" w:color="auto"/>
        <w:bottom w:val="none" w:sz="0" w:space="0" w:color="auto"/>
        <w:right w:val="none" w:sz="0" w:space="0" w:color="auto"/>
      </w:divBdr>
    </w:div>
    <w:div w:id="802382828">
      <w:bodyDiv w:val="1"/>
      <w:marLeft w:val="0"/>
      <w:marRight w:val="0"/>
      <w:marTop w:val="0"/>
      <w:marBottom w:val="0"/>
      <w:divBdr>
        <w:top w:val="none" w:sz="0" w:space="0" w:color="auto"/>
        <w:left w:val="none" w:sz="0" w:space="0" w:color="auto"/>
        <w:bottom w:val="none" w:sz="0" w:space="0" w:color="auto"/>
        <w:right w:val="none" w:sz="0" w:space="0" w:color="auto"/>
      </w:divBdr>
    </w:div>
    <w:div w:id="991980046">
      <w:bodyDiv w:val="1"/>
      <w:marLeft w:val="0"/>
      <w:marRight w:val="0"/>
      <w:marTop w:val="0"/>
      <w:marBottom w:val="0"/>
      <w:divBdr>
        <w:top w:val="none" w:sz="0" w:space="0" w:color="auto"/>
        <w:left w:val="none" w:sz="0" w:space="0" w:color="auto"/>
        <w:bottom w:val="none" w:sz="0" w:space="0" w:color="auto"/>
        <w:right w:val="none" w:sz="0" w:space="0" w:color="auto"/>
      </w:divBdr>
    </w:div>
    <w:div w:id="1009017576">
      <w:bodyDiv w:val="1"/>
      <w:marLeft w:val="0"/>
      <w:marRight w:val="0"/>
      <w:marTop w:val="0"/>
      <w:marBottom w:val="0"/>
      <w:divBdr>
        <w:top w:val="none" w:sz="0" w:space="0" w:color="auto"/>
        <w:left w:val="none" w:sz="0" w:space="0" w:color="auto"/>
        <w:bottom w:val="none" w:sz="0" w:space="0" w:color="auto"/>
        <w:right w:val="none" w:sz="0" w:space="0" w:color="auto"/>
      </w:divBdr>
    </w:div>
    <w:div w:id="1023240040">
      <w:bodyDiv w:val="1"/>
      <w:marLeft w:val="0"/>
      <w:marRight w:val="0"/>
      <w:marTop w:val="0"/>
      <w:marBottom w:val="0"/>
      <w:divBdr>
        <w:top w:val="none" w:sz="0" w:space="0" w:color="auto"/>
        <w:left w:val="none" w:sz="0" w:space="0" w:color="auto"/>
        <w:bottom w:val="none" w:sz="0" w:space="0" w:color="auto"/>
        <w:right w:val="none" w:sz="0" w:space="0" w:color="auto"/>
      </w:divBdr>
    </w:div>
    <w:div w:id="1075738865">
      <w:bodyDiv w:val="1"/>
      <w:marLeft w:val="0"/>
      <w:marRight w:val="0"/>
      <w:marTop w:val="0"/>
      <w:marBottom w:val="0"/>
      <w:divBdr>
        <w:top w:val="none" w:sz="0" w:space="0" w:color="auto"/>
        <w:left w:val="none" w:sz="0" w:space="0" w:color="auto"/>
        <w:bottom w:val="none" w:sz="0" w:space="0" w:color="auto"/>
        <w:right w:val="none" w:sz="0" w:space="0" w:color="auto"/>
      </w:divBdr>
    </w:div>
    <w:div w:id="1369375822">
      <w:bodyDiv w:val="1"/>
      <w:marLeft w:val="0"/>
      <w:marRight w:val="0"/>
      <w:marTop w:val="0"/>
      <w:marBottom w:val="0"/>
      <w:divBdr>
        <w:top w:val="none" w:sz="0" w:space="0" w:color="auto"/>
        <w:left w:val="none" w:sz="0" w:space="0" w:color="auto"/>
        <w:bottom w:val="none" w:sz="0" w:space="0" w:color="auto"/>
        <w:right w:val="none" w:sz="0" w:space="0" w:color="auto"/>
      </w:divBdr>
    </w:div>
    <w:div w:id="1567034522">
      <w:bodyDiv w:val="1"/>
      <w:marLeft w:val="0"/>
      <w:marRight w:val="0"/>
      <w:marTop w:val="0"/>
      <w:marBottom w:val="0"/>
      <w:divBdr>
        <w:top w:val="none" w:sz="0" w:space="0" w:color="auto"/>
        <w:left w:val="none" w:sz="0" w:space="0" w:color="auto"/>
        <w:bottom w:val="none" w:sz="0" w:space="0" w:color="auto"/>
        <w:right w:val="none" w:sz="0" w:space="0" w:color="auto"/>
      </w:divBdr>
    </w:div>
    <w:div w:id="1576159431">
      <w:bodyDiv w:val="1"/>
      <w:marLeft w:val="0"/>
      <w:marRight w:val="0"/>
      <w:marTop w:val="0"/>
      <w:marBottom w:val="0"/>
      <w:divBdr>
        <w:top w:val="none" w:sz="0" w:space="0" w:color="auto"/>
        <w:left w:val="none" w:sz="0" w:space="0" w:color="auto"/>
        <w:bottom w:val="none" w:sz="0" w:space="0" w:color="auto"/>
        <w:right w:val="none" w:sz="0" w:space="0" w:color="auto"/>
      </w:divBdr>
    </w:div>
    <w:div w:id="1609703512">
      <w:bodyDiv w:val="1"/>
      <w:marLeft w:val="0"/>
      <w:marRight w:val="0"/>
      <w:marTop w:val="0"/>
      <w:marBottom w:val="0"/>
      <w:divBdr>
        <w:top w:val="none" w:sz="0" w:space="0" w:color="auto"/>
        <w:left w:val="none" w:sz="0" w:space="0" w:color="auto"/>
        <w:bottom w:val="none" w:sz="0" w:space="0" w:color="auto"/>
        <w:right w:val="none" w:sz="0" w:space="0" w:color="auto"/>
      </w:divBdr>
    </w:div>
    <w:div w:id="1640263293">
      <w:bodyDiv w:val="1"/>
      <w:marLeft w:val="0"/>
      <w:marRight w:val="0"/>
      <w:marTop w:val="0"/>
      <w:marBottom w:val="0"/>
      <w:divBdr>
        <w:top w:val="none" w:sz="0" w:space="0" w:color="auto"/>
        <w:left w:val="none" w:sz="0" w:space="0" w:color="auto"/>
        <w:bottom w:val="none" w:sz="0" w:space="0" w:color="auto"/>
        <w:right w:val="none" w:sz="0" w:space="0" w:color="auto"/>
      </w:divBdr>
    </w:div>
    <w:div w:id="2048722344">
      <w:bodyDiv w:val="1"/>
      <w:marLeft w:val="0"/>
      <w:marRight w:val="0"/>
      <w:marTop w:val="0"/>
      <w:marBottom w:val="0"/>
      <w:divBdr>
        <w:top w:val="none" w:sz="0" w:space="0" w:color="auto"/>
        <w:left w:val="none" w:sz="0" w:space="0" w:color="auto"/>
        <w:bottom w:val="none" w:sz="0" w:space="0" w:color="auto"/>
        <w:right w:val="none" w:sz="0" w:space="0" w:color="auto"/>
      </w:divBdr>
    </w:div>
    <w:div w:id="20687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rails@state.co.us" TargetMode="External"/><Relationship Id="rId18" Type="http://schemas.openxmlformats.org/officeDocument/2006/relationships/hyperlink" Target="mailto:randy.engle@state.co.us" TargetMode="External"/><Relationship Id="rId26" Type="http://schemas.openxmlformats.org/officeDocument/2006/relationships/hyperlink" Target="http://cpw.state.co.us/aboutus/Pages/OHV-Progam.aspx" TargetMode="External"/><Relationship Id="rId39" Type="http://schemas.openxmlformats.org/officeDocument/2006/relationships/fontTable" Target="fontTable.xml"/><Relationship Id="rId21" Type="http://schemas.openxmlformats.org/officeDocument/2006/relationships/hyperlink" Target="mailto:tappan.brown@state.co.us" TargetMode="External"/><Relationship Id="rId34" Type="http://schemas.openxmlformats.org/officeDocument/2006/relationships/hyperlink" Target="https://americorps.gov/serve/americorps/americorps-nccc"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homas.metsa@state.co.us" TargetMode="External"/><Relationship Id="rId20" Type="http://schemas.openxmlformats.org/officeDocument/2006/relationships/hyperlink" Target="mailto:lucas.svare@state.co.us" TargetMode="External"/><Relationship Id="rId29" Type="http://schemas.openxmlformats.org/officeDocument/2006/relationships/hyperlink" Target="mailto:trails@state.co.us"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w.state.co.us/aboutus/Pages/TrailsGrantsOHV.aspx" TargetMode="External"/><Relationship Id="rId24" Type="http://schemas.openxmlformats.org/officeDocument/2006/relationships/hyperlink" Target="http://www.thesca.org" TargetMode="External"/><Relationship Id="rId32" Type="http://schemas.openxmlformats.org/officeDocument/2006/relationships/hyperlink" Target="http://www.independentsector.org/resource/the-value-of-volunteer-time/" TargetMode="External"/><Relationship Id="rId37" Type="http://schemas.openxmlformats.org/officeDocument/2006/relationships/hyperlink" Target="mailto:trails@state.co.u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americorps.gov/about/programs/nccc.asp" TargetMode="External"/><Relationship Id="rId28" Type="http://schemas.openxmlformats.org/officeDocument/2006/relationships/hyperlink" Target="http://cpw.state.co.us/" TargetMode="External"/><Relationship Id="rId36" Type="http://schemas.openxmlformats.org/officeDocument/2006/relationships/hyperlink" Target="https://www.colorado.gov/pacific/osc/mileage-reimbursement-rate" TargetMode="External"/><Relationship Id="rId10" Type="http://schemas.openxmlformats.org/officeDocument/2006/relationships/hyperlink" Target="mailto:Thomas.metsa@state.co.us" TargetMode="External"/><Relationship Id="rId19" Type="http://schemas.openxmlformats.org/officeDocument/2006/relationships/hyperlink" Target="mailto:joshua.stoudt@state.co.us" TargetMode="External"/><Relationship Id="rId31" Type="http://schemas.openxmlformats.org/officeDocument/2006/relationships/hyperlink" Target="https://www.fs.usda.gov/detail/r2/recreation" TargetMode="External"/><Relationship Id="rId4" Type="http://schemas.openxmlformats.org/officeDocument/2006/relationships/settings" Target="settings.xml"/><Relationship Id="rId9" Type="http://schemas.openxmlformats.org/officeDocument/2006/relationships/hyperlink" Target="mailto:Trails@state.co.us" TargetMode="External"/><Relationship Id="rId14" Type="http://schemas.openxmlformats.org/officeDocument/2006/relationships/hyperlink" Target="mailto:trails@state.co.us" TargetMode="External"/><Relationship Id="rId22" Type="http://schemas.openxmlformats.org/officeDocument/2006/relationships/hyperlink" Target="http://www.cyca.org" TargetMode="External"/><Relationship Id="rId27" Type="http://schemas.openxmlformats.org/officeDocument/2006/relationships/hyperlink" Target="http://cpw.state.co.us/aboutus/Pages/TrailsGrantsOHV.aspx" TargetMode="External"/><Relationship Id="rId30" Type="http://schemas.openxmlformats.org/officeDocument/2006/relationships/hyperlink" Target="https://www.blm.gov/office/colorado-state-office" TargetMode="External"/><Relationship Id="rId35" Type="http://schemas.openxmlformats.org/officeDocument/2006/relationships/hyperlink" Target="http://www.thesca.org" TargetMode="Externa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tel:%28719%29%20375-6750" TargetMode="External"/><Relationship Id="rId17" Type="http://schemas.openxmlformats.org/officeDocument/2006/relationships/hyperlink" Target="mailto:gabrielle.smiley@state.co.us" TargetMode="External"/><Relationship Id="rId25" Type="http://schemas.openxmlformats.org/officeDocument/2006/relationships/hyperlink" Target="http://www.CYCA.org" TargetMode="External"/><Relationship Id="rId33" Type="http://schemas.openxmlformats.org/officeDocument/2006/relationships/hyperlink" Target="https://www.cyca.org"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PW Image" ma:contentTypeID="0x0101009148F5A04DDD49CBA7127AADA5FB792B00AADE34325A8B49CDA8BB4DB53328F21400F88D48A6FF42E64C996DF875C38830DA0043F180F50E428A4BADE9D7A854F83581" ma:contentTypeVersion="82" ma:contentTypeDescription="" ma:contentTypeScope="" ma:versionID="24fac3140be6b800b5f0327c18270248">
  <xsd:schema xmlns:xsd="http://www.w3.org/2001/XMLSchema" xmlns:xs="http://www.w3.org/2001/XMLSchema" xmlns:p="http://schemas.microsoft.com/office/2006/metadata/properties" xmlns:ns1="http://schemas.microsoft.com/sharepoint/v3" xmlns:ns2="http://schemas.microsoft.com/sharepoint/v3/fields" xmlns:ns3="781a3fa7-2741-4462-991b-a8ad49d80d7a" targetNamespace="http://schemas.microsoft.com/office/2006/metadata/properties" ma:root="true" ma:fieldsID="fbea7b033d035c4564c11933e6c78819" ns1:_="" ns2:_="" ns3:_="">
    <xsd:import namespace="http://schemas.microsoft.com/sharepoint/v3"/>
    <xsd:import namespace="http://schemas.microsoft.com/sharepoint/v3/fields"/>
    <xsd:import namespace="781a3fa7-2741-4462-991b-a8ad49d80d7a"/>
    <xsd:element name="properties">
      <xsd:complexType>
        <xsd:sequence>
          <xsd:element name="documentManagement">
            <xsd:complexType>
              <xsd:all>
                <xsd:element ref="ns2:ImageCreateDate" minOccurs="0"/>
                <xsd:element ref="ns2:wic_System_Copyright" minOccurs="0"/>
                <xsd:element ref="ns1:PreviewExists" minOccurs="0"/>
                <xsd:element ref="ns1:ThumbnailExists" minOccurs="0"/>
                <xsd:element ref="ns1:FileRef" minOccurs="0"/>
                <xsd:element ref="ns1:File_x0020_Type" minOccurs="0"/>
                <xsd:element ref="ns3:e3df8eb514b044cc89c2f0aec5f587e5" minOccurs="0"/>
                <xsd:element ref="ns3:TaxCatchAll" minOccurs="0"/>
                <xsd:element ref="ns3:TaxCatchAllLabel" minOccurs="0"/>
                <xsd:element ref="ns1:HTML_x0020_File_x0020_Type" minOccurs="0"/>
                <xsd:element ref="ns3:h684833f0ee84f70853a9baa9faed976" minOccurs="0"/>
                <xsd:element ref="ns1:FSObjType" minOccurs="0"/>
                <xsd:element ref="ns3:mf423a3eb30941e9a3dfda5123113db9" minOccurs="0"/>
                <xsd:element ref="ns3:cb89b79bc4474377a7d9eb59d69f2942" minOccurs="0"/>
                <xsd:element ref="ns3:d05f747909394c1dabaffec390879ac3" minOccurs="0"/>
                <xsd:element ref="ns3:i912cced19c5465f9a4083cd758f73ba" minOccurs="0"/>
                <xsd:element ref="ns2:ImageHeight" minOccurs="0"/>
                <xsd:element ref="ns3:p9db1fbf6d4a462e85b53321dd70bf21" minOccurs="0"/>
                <xsd:element ref="ns2:ImageWidth" minOccurs="0"/>
                <xsd:element ref="ns3:oe43e270f79549fd9a2eddc3d16ba9af" minOccurs="0"/>
                <xsd:element ref="ns3:m714ef0c47a74fefadb610057146cdb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reviewExists" ma:index="19" nillable="true" ma:displayName="Preview Exists" ma:default="FALSE" ma:internalName="PreviewExists" ma:readOnly="false">
      <xsd:simpleType>
        <xsd:restriction base="dms:Boolean"/>
      </xsd:simpleType>
    </xsd:element>
    <xsd:element name="ThumbnailExists" ma:index="21" nillable="true" ma:displayName="Thumbnail Exists" ma:default="FALSE" ma:internalName="ThumbnailExists" ma:readOnly="false">
      <xsd:simpleType>
        <xsd:restriction base="dms:Boolean"/>
      </xsd:simpleType>
    </xsd:element>
    <xsd:element name="FileRef" ma:index="25" nillable="true" ma:displayName="URL Path" ma:hidden="true" ma:list="Docs" ma:internalName="FileRef" ma:readOnly="true" ma:showField="FullUrl">
      <xsd:simpleType>
        <xsd:restriction base="dms:Lookup"/>
      </xsd:simpleType>
    </xsd:element>
    <xsd:element name="File_x0020_Type" ma:index="26" nillable="true" ma:displayName="File Type" ma:hidden="true" ma:internalName="File_x0020_Type" ma:readOnly="true">
      <xsd:simpleType>
        <xsd:restriction base="dms:Text"/>
      </xsd:simpleType>
    </xsd:element>
    <xsd:element name="HTML_x0020_File_x0020_Type" ma:index="30" nillable="true" ma:displayName="HTML File Type" ma:hidden="true" ma:internalName="HTML_x0020_File_x0020_Type" ma:readOnly="true">
      <xsd:simpleType>
        <xsd:restriction base="dms:Text"/>
      </xsd:simpleType>
    </xsd:element>
    <xsd:element name="FSObjType" ma:index="32"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8" nillable="true" ma:displayName="Date Picture Taken" ma:description="" ma:format="DateTime" ma:hidden="true" ma:internalName="ImageCreateDate">
      <xsd:simpleType>
        <xsd:restriction base="dms:DateTime"/>
      </xsd:simpleType>
    </xsd:element>
    <xsd:element name="wic_System_Copyright" ma:index="9" nillable="true" ma:displayName="Copyright" ma:internalName="wic_System_Copyright" ma:readOnly="false">
      <xsd:simpleType>
        <xsd:restriction base="dms:Text"/>
      </xsd:simpleType>
    </xsd:element>
    <xsd:element name="ImageHeight" ma:index="40" nillable="true" ma:displayName="Picture Height" ma:internalName="ImageHeight" ma:readOnly="true">
      <xsd:simpleType>
        <xsd:restriction base="dms:Unknown"/>
      </xsd:simpleType>
    </xsd:element>
    <xsd:element name="ImageWidth" ma:index="42" nillable="true" ma:displayName="Picture Width" ma:internalName="ImageWidth"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1a3fa7-2741-4462-991b-a8ad49d80d7a" elementFormDefault="qualified">
    <xsd:import namespace="http://schemas.microsoft.com/office/2006/documentManagement/types"/>
    <xsd:import namespace="http://schemas.microsoft.com/office/infopath/2007/PartnerControls"/>
    <xsd:element name="e3df8eb514b044cc89c2f0aec5f587e5" ma:index="27" nillable="true" ma:taxonomy="true" ma:internalName="e3df8eb514b044cc89c2f0aec5f587e5" ma:taxonomyFieldName="Activity" ma:displayName="Activity" ma:readOnly="false" ma:fieldId="{e3df8eb5-14b0-44cc-89c2-f0aec5f587e5}" ma:taxonomyMulti="true" ma:sspId="d31c05a2-9ddf-4c2b-a6c2-a3b5dedf1679" ma:termSetId="a11864d6-7c75-4e49-b5b8-35b7e5281b4e" ma:anchorId="d14a457f-63d0-4be2-9008-60de9fab1d4e" ma:open="false" ma:isKeyword="false">
      <xsd:complexType>
        <xsd:sequence>
          <xsd:element ref="pc:Terms" minOccurs="0" maxOccurs="1"/>
        </xsd:sequence>
      </xsd:complexType>
    </xsd:element>
    <xsd:element name="TaxCatchAll" ma:index="28" nillable="true" ma:displayName="Taxonomy Catch All Column" ma:hidden="true" ma:list="{339db315-496c-440a-b9b3-629d0bb9fd05}" ma:internalName="TaxCatchAll" ma:readOnly="false" ma:showField="CatchAllData"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339db315-496c-440a-b9b3-629d0bb9fd05}" ma:internalName="TaxCatchAllLabel" ma:readOnly="true" ma:showField="CatchAllDataLabel" ma:web="781a3fa7-2741-4462-991b-a8ad49d80d7a">
      <xsd:complexType>
        <xsd:complexContent>
          <xsd:extension base="dms:MultiChoiceLookup">
            <xsd:sequence>
              <xsd:element name="Value" type="dms:Lookup" maxOccurs="unbounded" minOccurs="0" nillable="true"/>
            </xsd:sequence>
          </xsd:extension>
        </xsd:complexContent>
      </xsd:complexType>
    </xsd:element>
    <xsd:element name="h684833f0ee84f70853a9baa9faed976" ma:index="31" nillable="true" ma:taxonomy="true" ma:internalName="h684833f0ee84f70853a9baa9faed976" ma:taxonomyFieldName="Field_x0020_of_x0020_Research" ma:displayName="Field of Research" ma:readOnly="false" ma:fieldId="{1684833f-0ee8-4f70-853a-9baa9faed976}" ma:taxonomyMulti="true" ma:sspId="d31c05a2-9ddf-4c2b-a6c2-a3b5dedf1679" ma:termSetId="a11864d6-7c75-4e49-b5b8-35b7e5281b4e" ma:anchorId="5780c1c6-1fab-4219-b30c-32fc6dd2dccf" ma:open="false" ma:isKeyword="false">
      <xsd:complexType>
        <xsd:sequence>
          <xsd:element ref="pc:Terms" minOccurs="0" maxOccurs="1"/>
        </xsd:sequence>
      </xsd:complexType>
    </xsd:element>
    <xsd:element name="mf423a3eb30941e9a3dfda5123113db9" ma:index="33" nillable="true" ma:taxonomy="true" ma:internalName="mf423a3eb30941e9a3dfda5123113db9" ma:taxonomyFieldName="Hunting" ma:displayName="Hunting" ma:readOnly="false" ma:fieldId="{6f423a3e-b309-41e9-a3df-da5123113db9}" ma:taxonomyMulti="true" ma:sspId="d31c05a2-9ddf-4c2b-a6c2-a3b5dedf1679" ma:termSetId="a11864d6-7c75-4e49-b5b8-35b7e5281b4e" ma:anchorId="b1571e6c-7784-47ec-994d-462558ac888c" ma:open="false" ma:isKeyword="false">
      <xsd:complexType>
        <xsd:sequence>
          <xsd:element ref="pc:Terms" minOccurs="0" maxOccurs="1"/>
        </xsd:sequence>
      </xsd:complexType>
    </xsd:element>
    <xsd:element name="cb89b79bc4474377a7d9eb59d69f2942" ma:index="35" nillable="true" ma:taxonomy="true" ma:internalName="cb89b79bc4474377a7d9eb59d69f2942" ma:taxonomyFieldName="Parks" ma:displayName="Parks" ma:readOnly="false" ma:fieldId="{cb89b79b-c447-4377-a7d9-eb59d69f2942}" ma:taxonomyMulti="true" ma:sspId="d31c05a2-9ddf-4c2b-a6c2-a3b5dedf1679" ma:termSetId="a11864d6-7c75-4e49-b5b8-35b7e5281b4e" ma:anchorId="c5f822a9-4988-4619-98af-394c120bfff3" ma:open="false" ma:isKeyword="false">
      <xsd:complexType>
        <xsd:sequence>
          <xsd:element ref="pc:Terms" minOccurs="0" maxOccurs="1"/>
        </xsd:sequence>
      </xsd:complexType>
    </xsd:element>
    <xsd:element name="d05f747909394c1dabaffec390879ac3" ma:index="37" nillable="true" ma:taxonomy="true" ma:internalName="d05f747909394c1dabaffec390879ac3" ma:taxonomyFieldName="Programs" ma:displayName="Programs" ma:readOnly="false" ma:fieldId="{d05f7479-0939-4c1d-abaf-fec390879ac3}" ma:taxonomyMulti="true" ma:sspId="d31c05a2-9ddf-4c2b-a6c2-a3b5dedf1679" ma:termSetId="a11864d6-7c75-4e49-b5b8-35b7e5281b4e" ma:anchorId="843ef525-0f4a-43e6-bd0c-fbcf6a216af3" ma:open="false" ma:isKeyword="false">
      <xsd:complexType>
        <xsd:sequence>
          <xsd:element ref="pc:Terms" minOccurs="0" maxOccurs="1"/>
        </xsd:sequence>
      </xsd:complexType>
    </xsd:element>
    <xsd:element name="i912cced19c5465f9a4083cd758f73ba" ma:index="39" nillable="true" ma:taxonomy="true" ma:internalName="i912cced19c5465f9a4083cd758f73ba" ma:taxonomyFieldName="Species" ma:displayName="Species" ma:readOnly="false" ma:fieldId="{2912cced-19c5-465f-9a40-83cd758f73ba}" ma:taxonomyMulti="true" ma:sspId="d31c05a2-9ddf-4c2b-a6c2-a3b5dedf1679" ma:termSetId="a11864d6-7c75-4e49-b5b8-35b7e5281b4e" ma:anchorId="c317e416-fe15-4f2d-af50-8ffd6ed23d29" ma:open="false" ma:isKeyword="false">
      <xsd:complexType>
        <xsd:sequence>
          <xsd:element ref="pc:Terms" minOccurs="0" maxOccurs="1"/>
        </xsd:sequence>
      </xsd:complexType>
    </xsd:element>
    <xsd:element name="p9db1fbf6d4a462e85b53321dd70bf21" ma:index="41" nillable="true" ma:taxonomy="true" ma:internalName="p9db1fbf6d4a462e85b53321dd70bf21" ma:taxonomyFieldName="Reservations" ma:displayName="Reservations" ma:readOnly="false" ma:fieldId="{99db1fbf-6d4a-462e-85b5-3321dd70bf21}" ma:taxonomyMulti="true" ma:sspId="d31c05a2-9ddf-4c2b-a6c2-a3b5dedf1679" ma:termSetId="a11864d6-7c75-4e49-b5b8-35b7e5281b4e" ma:anchorId="3eaf3434-d66c-4fb1-8bbe-3cded256bdab" ma:open="false" ma:isKeyword="false">
      <xsd:complexType>
        <xsd:sequence>
          <xsd:element ref="pc:Terms" minOccurs="0" maxOccurs="1"/>
        </xsd:sequence>
      </xsd:complexType>
    </xsd:element>
    <xsd:element name="oe43e270f79549fd9a2eddc3d16ba9af" ma:index="43" nillable="true" ma:taxonomy="true" ma:internalName="oe43e270f79549fd9a2eddc3d16ba9af" ma:taxonomyFieldName="Species_x0020_Status_x0020_Codes" ma:displayName="Species Status Codes" ma:readOnly="false" ma:fieldId="{8e43e270-f795-49fd-9a2e-ddc3d16ba9af}" ma:taxonomyMulti="true" ma:sspId="d31c05a2-9ddf-4c2b-a6c2-a3b5dedf1679" ma:termSetId="a11864d6-7c75-4e49-b5b8-35b7e5281b4e" ma:anchorId="de72c842-4bc6-46e0-90d9-b9a9210f1af0" ma:open="false" ma:isKeyword="false">
      <xsd:complexType>
        <xsd:sequence>
          <xsd:element ref="pc:Terms" minOccurs="0" maxOccurs="1"/>
        </xsd:sequence>
      </xsd:complexType>
    </xsd:element>
    <xsd:element name="m714ef0c47a74fefadb610057146cdb5" ma:index="45" nillable="true" ma:taxonomy="true" ma:internalName="m714ef0c47a74fefadb610057146cdb5" ma:taxonomyFieldName="Zone" ma:displayName="Zone" ma:readOnly="false" ma:fieldId="{6714ef0c-47a7-4fef-adb6-10057146cdb5}" ma:taxonomyMulti="true" ma:sspId="d31c05a2-9ddf-4c2b-a6c2-a3b5dedf1679" ma:termSetId="a11864d6-7c75-4e49-b5b8-35b7e5281b4e" ma:anchorId="77b9ef76-7fda-4ac5-a76c-f04230ef5b0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36"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oe43e270f79549fd9a2eddc3d16ba9af xmlns="781a3fa7-2741-4462-991b-a8ad49d80d7a">
      <Terms xmlns="http://schemas.microsoft.com/office/infopath/2007/PartnerControls"/>
    </oe43e270f79549fd9a2eddc3d16ba9af>
    <PreviewExists xmlns="http://schemas.microsoft.com/sharepoint/v3">false</PreviewExists>
    <TaxCatchAll xmlns="781a3fa7-2741-4462-991b-a8ad49d80d7a"/>
    <p9db1fbf6d4a462e85b53321dd70bf21 xmlns="781a3fa7-2741-4462-991b-a8ad49d80d7a">
      <Terms xmlns="http://schemas.microsoft.com/office/infopath/2007/PartnerControls"/>
    </p9db1fbf6d4a462e85b53321dd70bf21>
    <mf423a3eb30941e9a3dfda5123113db9 xmlns="781a3fa7-2741-4462-991b-a8ad49d80d7a">
      <Terms xmlns="http://schemas.microsoft.com/office/infopath/2007/PartnerControls"/>
    </mf423a3eb30941e9a3dfda5123113db9>
    <h684833f0ee84f70853a9baa9faed976 xmlns="781a3fa7-2741-4462-991b-a8ad49d80d7a">
      <Terms xmlns="http://schemas.microsoft.com/office/infopath/2007/PartnerControls"/>
    </h684833f0ee84f70853a9baa9faed976>
    <ThumbnailExists xmlns="http://schemas.microsoft.com/sharepoint/v3">false</ThumbnailExists>
    <e3df8eb514b044cc89c2f0aec5f587e5 xmlns="781a3fa7-2741-4462-991b-a8ad49d80d7a">
      <Terms xmlns="http://schemas.microsoft.com/office/infopath/2007/PartnerControls"/>
    </e3df8eb514b044cc89c2f0aec5f587e5>
    <i912cced19c5465f9a4083cd758f73ba xmlns="781a3fa7-2741-4462-991b-a8ad49d80d7a">
      <Terms xmlns="http://schemas.microsoft.com/office/infopath/2007/PartnerControls"/>
    </i912cced19c5465f9a4083cd758f73ba>
    <cb89b79bc4474377a7d9eb59d69f2942 xmlns="781a3fa7-2741-4462-991b-a8ad49d80d7a">
      <Terms xmlns="http://schemas.microsoft.com/office/infopath/2007/PartnerControls"/>
    </cb89b79bc4474377a7d9eb59d69f2942>
    <wic_System_Copyright xmlns="http://schemas.microsoft.com/sharepoint/v3/fields" xsi:nil="true"/>
    <d05f747909394c1dabaffec390879ac3 xmlns="781a3fa7-2741-4462-991b-a8ad49d80d7a">
      <Terms xmlns="http://schemas.microsoft.com/office/infopath/2007/PartnerControls"/>
    </d05f747909394c1dabaffec390879ac3>
    <m714ef0c47a74fefadb610057146cdb5 xmlns="781a3fa7-2741-4462-991b-a8ad49d80d7a">
      <Terms xmlns="http://schemas.microsoft.com/office/infopath/2007/PartnerControls"/>
    </m714ef0c47a74fefadb610057146cdb5>
  </documentManagement>
</p:properties>
</file>

<file path=customXml/itemProps1.xml><?xml version="1.0" encoding="utf-8"?>
<ds:datastoreItem xmlns:ds="http://schemas.openxmlformats.org/officeDocument/2006/customXml" ds:itemID="{085A404F-ED90-434F-B9A4-832F19090ABA}"/>
</file>

<file path=customXml/itemProps2.xml><?xml version="1.0" encoding="utf-8"?>
<ds:datastoreItem xmlns:ds="http://schemas.openxmlformats.org/officeDocument/2006/customXml" ds:itemID="{89ED8106-1CF5-4FDC-B82A-636C82D3F05F}"/>
</file>

<file path=customXml/itemProps3.xml><?xml version="1.0" encoding="utf-8"?>
<ds:datastoreItem xmlns:ds="http://schemas.openxmlformats.org/officeDocument/2006/customXml" ds:itemID="{F88A91F1-8E6B-43CA-9E44-871740DB4B95}"/>
</file>

<file path=customXml/itemProps4.xml><?xml version="1.0" encoding="utf-8"?>
<ds:datastoreItem xmlns:ds="http://schemas.openxmlformats.org/officeDocument/2006/customXml" ds:itemID="{3A215C0B-6171-4A4E-ABA9-8181E3ADBA4C}"/>
</file>

<file path=docProps/app.xml><?xml version="1.0" encoding="utf-8"?>
<Properties xmlns="http://schemas.openxmlformats.org/officeDocument/2006/extended-properties" xmlns:vt="http://schemas.openxmlformats.org/officeDocument/2006/docPropsVTypes">
  <Template>Normal</Template>
  <TotalTime>0</TotalTime>
  <Pages>15</Pages>
  <Words>6279</Words>
  <Characters>35795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41991</CharactersWithSpaces>
  <SharedDoc>false</SharedDoc>
  <HLinks>
    <vt:vector size="174" baseType="variant">
      <vt:variant>
        <vt:i4>7274520</vt:i4>
      </vt:variant>
      <vt:variant>
        <vt:i4>84</vt:i4>
      </vt:variant>
      <vt:variant>
        <vt:i4>0</vt:i4>
      </vt:variant>
      <vt:variant>
        <vt:i4>5</vt:i4>
      </vt:variant>
      <vt:variant>
        <vt:lpwstr>mailto:trails@state.co.us</vt:lpwstr>
      </vt:variant>
      <vt:variant>
        <vt:lpwstr/>
      </vt:variant>
      <vt:variant>
        <vt:i4>3211298</vt:i4>
      </vt:variant>
      <vt:variant>
        <vt:i4>81</vt:i4>
      </vt:variant>
      <vt:variant>
        <vt:i4>0</vt:i4>
      </vt:variant>
      <vt:variant>
        <vt:i4>5</vt:i4>
      </vt:variant>
      <vt:variant>
        <vt:lpwstr>https://www.colorado.gov/pacific/osc/mileage-reimbursement-rate</vt:lpwstr>
      </vt:variant>
      <vt:variant>
        <vt:lpwstr/>
      </vt:variant>
      <vt:variant>
        <vt:i4>2752546</vt:i4>
      </vt:variant>
      <vt:variant>
        <vt:i4>78</vt:i4>
      </vt:variant>
      <vt:variant>
        <vt:i4>0</vt:i4>
      </vt:variant>
      <vt:variant>
        <vt:i4>5</vt:i4>
      </vt:variant>
      <vt:variant>
        <vt:lpwstr>http://www.thesca.org/</vt:lpwstr>
      </vt:variant>
      <vt:variant>
        <vt:lpwstr/>
      </vt:variant>
      <vt:variant>
        <vt:i4>5767176</vt:i4>
      </vt:variant>
      <vt:variant>
        <vt:i4>75</vt:i4>
      </vt:variant>
      <vt:variant>
        <vt:i4>0</vt:i4>
      </vt:variant>
      <vt:variant>
        <vt:i4>5</vt:i4>
      </vt:variant>
      <vt:variant>
        <vt:lpwstr>http://www.americorps.gov/about/programs/nccc.asp</vt:lpwstr>
      </vt:variant>
      <vt:variant>
        <vt:lpwstr/>
      </vt:variant>
      <vt:variant>
        <vt:i4>5767232</vt:i4>
      </vt:variant>
      <vt:variant>
        <vt:i4>72</vt:i4>
      </vt:variant>
      <vt:variant>
        <vt:i4>0</vt:i4>
      </vt:variant>
      <vt:variant>
        <vt:i4>5</vt:i4>
      </vt:variant>
      <vt:variant>
        <vt:lpwstr>http://www.cyca.org/</vt:lpwstr>
      </vt:variant>
      <vt:variant>
        <vt:lpwstr/>
      </vt:variant>
      <vt:variant>
        <vt:i4>3473443</vt:i4>
      </vt:variant>
      <vt:variant>
        <vt:i4>69</vt:i4>
      </vt:variant>
      <vt:variant>
        <vt:i4>0</vt:i4>
      </vt:variant>
      <vt:variant>
        <vt:i4>5</vt:i4>
      </vt:variant>
      <vt:variant>
        <vt:lpwstr>http://www.independentsector.org/resource/the-value-of-volunteer-time/</vt:lpwstr>
      </vt:variant>
      <vt:variant>
        <vt:lpwstr/>
      </vt:variant>
      <vt:variant>
        <vt:i4>4784149</vt:i4>
      </vt:variant>
      <vt:variant>
        <vt:i4>66</vt:i4>
      </vt:variant>
      <vt:variant>
        <vt:i4>0</vt:i4>
      </vt:variant>
      <vt:variant>
        <vt:i4>5</vt:i4>
      </vt:variant>
      <vt:variant>
        <vt:lpwstr>https://www.fs.fed.us/r2/contact/</vt:lpwstr>
      </vt:variant>
      <vt:variant>
        <vt:lpwstr/>
      </vt:variant>
      <vt:variant>
        <vt:i4>5439496</vt:i4>
      </vt:variant>
      <vt:variant>
        <vt:i4>63</vt:i4>
      </vt:variant>
      <vt:variant>
        <vt:i4>0</vt:i4>
      </vt:variant>
      <vt:variant>
        <vt:i4>5</vt:i4>
      </vt:variant>
      <vt:variant>
        <vt:lpwstr>https://www.blm.gov/office/colorado-state-office</vt:lpwstr>
      </vt:variant>
      <vt:variant>
        <vt:lpwstr/>
      </vt:variant>
      <vt:variant>
        <vt:i4>7274520</vt:i4>
      </vt:variant>
      <vt:variant>
        <vt:i4>60</vt:i4>
      </vt:variant>
      <vt:variant>
        <vt:i4>0</vt:i4>
      </vt:variant>
      <vt:variant>
        <vt:i4>5</vt:i4>
      </vt:variant>
      <vt:variant>
        <vt:lpwstr>mailto:trails@state.co.us</vt:lpwstr>
      </vt:variant>
      <vt:variant>
        <vt:lpwstr/>
      </vt:variant>
      <vt:variant>
        <vt:i4>7733347</vt:i4>
      </vt:variant>
      <vt:variant>
        <vt:i4>57</vt:i4>
      </vt:variant>
      <vt:variant>
        <vt:i4>0</vt:i4>
      </vt:variant>
      <vt:variant>
        <vt:i4>5</vt:i4>
      </vt:variant>
      <vt:variant>
        <vt:lpwstr>http://cpw.state.co.us/</vt:lpwstr>
      </vt:variant>
      <vt:variant>
        <vt:lpwstr/>
      </vt:variant>
      <vt:variant>
        <vt:i4>1572888</vt:i4>
      </vt:variant>
      <vt:variant>
        <vt:i4>54</vt:i4>
      </vt:variant>
      <vt:variant>
        <vt:i4>0</vt:i4>
      </vt:variant>
      <vt:variant>
        <vt:i4>5</vt:i4>
      </vt:variant>
      <vt:variant>
        <vt:lpwstr>http://cpw.state.co.us/aboutus/Pages/TrailsGrantsOHV.aspx</vt:lpwstr>
      </vt:variant>
      <vt:variant>
        <vt:lpwstr/>
      </vt:variant>
      <vt:variant>
        <vt:i4>5832710</vt:i4>
      </vt:variant>
      <vt:variant>
        <vt:i4>51</vt:i4>
      </vt:variant>
      <vt:variant>
        <vt:i4>0</vt:i4>
      </vt:variant>
      <vt:variant>
        <vt:i4>5</vt:i4>
      </vt:variant>
      <vt:variant>
        <vt:lpwstr>http://cpw.state.co.us/aboutus/Pages/OHV-Progam.aspx</vt:lpwstr>
      </vt:variant>
      <vt:variant>
        <vt:lpwstr/>
      </vt:variant>
      <vt:variant>
        <vt:i4>5767232</vt:i4>
      </vt:variant>
      <vt:variant>
        <vt:i4>48</vt:i4>
      </vt:variant>
      <vt:variant>
        <vt:i4>0</vt:i4>
      </vt:variant>
      <vt:variant>
        <vt:i4>5</vt:i4>
      </vt:variant>
      <vt:variant>
        <vt:lpwstr>http://www.cyca.org/</vt:lpwstr>
      </vt:variant>
      <vt:variant>
        <vt:lpwstr/>
      </vt:variant>
      <vt:variant>
        <vt:i4>2752546</vt:i4>
      </vt:variant>
      <vt:variant>
        <vt:i4>45</vt:i4>
      </vt:variant>
      <vt:variant>
        <vt:i4>0</vt:i4>
      </vt:variant>
      <vt:variant>
        <vt:i4>5</vt:i4>
      </vt:variant>
      <vt:variant>
        <vt:lpwstr>http://www.thesca.org/</vt:lpwstr>
      </vt:variant>
      <vt:variant>
        <vt:lpwstr/>
      </vt:variant>
      <vt:variant>
        <vt:i4>5767176</vt:i4>
      </vt:variant>
      <vt:variant>
        <vt:i4>42</vt:i4>
      </vt:variant>
      <vt:variant>
        <vt:i4>0</vt:i4>
      </vt:variant>
      <vt:variant>
        <vt:i4>5</vt:i4>
      </vt:variant>
      <vt:variant>
        <vt:lpwstr>http://www.americorps.gov/about/programs/nccc.asp</vt:lpwstr>
      </vt:variant>
      <vt:variant>
        <vt:lpwstr/>
      </vt:variant>
      <vt:variant>
        <vt:i4>5767232</vt:i4>
      </vt:variant>
      <vt:variant>
        <vt:i4>39</vt:i4>
      </vt:variant>
      <vt:variant>
        <vt:i4>0</vt:i4>
      </vt:variant>
      <vt:variant>
        <vt:i4>5</vt:i4>
      </vt:variant>
      <vt:variant>
        <vt:lpwstr>http://www.cyca.org/</vt:lpwstr>
      </vt:variant>
      <vt:variant>
        <vt:lpwstr/>
      </vt:variant>
      <vt:variant>
        <vt:i4>2097152</vt:i4>
      </vt:variant>
      <vt:variant>
        <vt:i4>36</vt:i4>
      </vt:variant>
      <vt:variant>
        <vt:i4>0</vt:i4>
      </vt:variant>
      <vt:variant>
        <vt:i4>5</vt:i4>
      </vt:variant>
      <vt:variant>
        <vt:lpwstr>mailto:Lucas.svare@state.co.us</vt:lpwstr>
      </vt:variant>
      <vt:variant>
        <vt:lpwstr/>
      </vt:variant>
      <vt:variant>
        <vt:i4>5701749</vt:i4>
      </vt:variant>
      <vt:variant>
        <vt:i4>33</vt:i4>
      </vt:variant>
      <vt:variant>
        <vt:i4>0</vt:i4>
      </vt:variant>
      <vt:variant>
        <vt:i4>5</vt:i4>
      </vt:variant>
      <vt:variant>
        <vt:lpwstr>mailto:Benjamin.plankis@state.co.us</vt:lpwstr>
      </vt:variant>
      <vt:variant>
        <vt:lpwstr/>
      </vt:variant>
      <vt:variant>
        <vt:i4>1835040</vt:i4>
      </vt:variant>
      <vt:variant>
        <vt:i4>30</vt:i4>
      </vt:variant>
      <vt:variant>
        <vt:i4>0</vt:i4>
      </vt:variant>
      <vt:variant>
        <vt:i4>5</vt:i4>
      </vt:variant>
      <vt:variant>
        <vt:lpwstr>mailto:Joshua.stoudt@state.co.us</vt:lpwstr>
      </vt:variant>
      <vt:variant>
        <vt:lpwstr/>
      </vt:variant>
      <vt:variant>
        <vt:i4>2686999</vt:i4>
      </vt:variant>
      <vt:variant>
        <vt:i4>27</vt:i4>
      </vt:variant>
      <vt:variant>
        <vt:i4>0</vt:i4>
      </vt:variant>
      <vt:variant>
        <vt:i4>5</vt:i4>
      </vt:variant>
      <vt:variant>
        <vt:lpwstr>mailto:Randy.engle@state.co.us</vt:lpwstr>
      </vt:variant>
      <vt:variant>
        <vt:lpwstr/>
      </vt:variant>
      <vt:variant>
        <vt:i4>786492</vt:i4>
      </vt:variant>
      <vt:variant>
        <vt:i4>24</vt:i4>
      </vt:variant>
      <vt:variant>
        <vt:i4>0</vt:i4>
      </vt:variant>
      <vt:variant>
        <vt:i4>5</vt:i4>
      </vt:variant>
      <vt:variant>
        <vt:lpwstr>mailto:Gabrielle.smiley@state.co.us</vt:lpwstr>
      </vt:variant>
      <vt:variant>
        <vt:lpwstr/>
      </vt:variant>
      <vt:variant>
        <vt:i4>5505150</vt:i4>
      </vt:variant>
      <vt:variant>
        <vt:i4>21</vt:i4>
      </vt:variant>
      <vt:variant>
        <vt:i4>0</vt:i4>
      </vt:variant>
      <vt:variant>
        <vt:i4>5</vt:i4>
      </vt:variant>
      <vt:variant>
        <vt:lpwstr>mailto:thomas.metsa@state.co.us</vt:lpwstr>
      </vt:variant>
      <vt:variant>
        <vt:lpwstr/>
      </vt:variant>
      <vt:variant>
        <vt:i4>7340117</vt:i4>
      </vt:variant>
      <vt:variant>
        <vt:i4>18</vt:i4>
      </vt:variant>
      <vt:variant>
        <vt:i4>0</vt:i4>
      </vt:variant>
      <vt:variant>
        <vt:i4>5</vt:i4>
      </vt:variant>
      <vt:variant>
        <vt:lpwstr>mailto:jeannie.macmurtrie@state.co.us</vt:lpwstr>
      </vt:variant>
      <vt:variant>
        <vt:lpwstr/>
      </vt:variant>
      <vt:variant>
        <vt:i4>7274520</vt:i4>
      </vt:variant>
      <vt:variant>
        <vt:i4>15</vt:i4>
      </vt:variant>
      <vt:variant>
        <vt:i4>0</vt:i4>
      </vt:variant>
      <vt:variant>
        <vt:i4>5</vt:i4>
      </vt:variant>
      <vt:variant>
        <vt:lpwstr>mailto:Trails@state.co.us</vt:lpwstr>
      </vt:variant>
      <vt:variant>
        <vt:lpwstr/>
      </vt:variant>
      <vt:variant>
        <vt:i4>7274520</vt:i4>
      </vt:variant>
      <vt:variant>
        <vt:i4>12</vt:i4>
      </vt:variant>
      <vt:variant>
        <vt:i4>0</vt:i4>
      </vt:variant>
      <vt:variant>
        <vt:i4>5</vt:i4>
      </vt:variant>
      <vt:variant>
        <vt:lpwstr>mailto:Trails@state.co.us</vt:lpwstr>
      </vt:variant>
      <vt:variant>
        <vt:lpwstr/>
      </vt:variant>
      <vt:variant>
        <vt:i4>7077933</vt:i4>
      </vt:variant>
      <vt:variant>
        <vt:i4>9</vt:i4>
      </vt:variant>
      <vt:variant>
        <vt:i4>0</vt:i4>
      </vt:variant>
      <vt:variant>
        <vt:i4>5</vt:i4>
      </vt:variant>
      <vt:variant>
        <vt:lpwstr>tel:%28719%29 375-6750</vt:lpwstr>
      </vt:variant>
      <vt:variant>
        <vt:lpwstr/>
      </vt:variant>
      <vt:variant>
        <vt:i4>1769481</vt:i4>
      </vt:variant>
      <vt:variant>
        <vt:i4>6</vt:i4>
      </vt:variant>
      <vt:variant>
        <vt:i4>0</vt:i4>
      </vt:variant>
      <vt:variant>
        <vt:i4>5</vt:i4>
      </vt:variant>
      <vt:variant>
        <vt:lpwstr>http://cpw.state.co.us/aboutus/Pages/TrailsGrantsOHVApps.aspx</vt:lpwstr>
      </vt:variant>
      <vt:variant>
        <vt:lpwstr/>
      </vt:variant>
      <vt:variant>
        <vt:i4>5505150</vt:i4>
      </vt:variant>
      <vt:variant>
        <vt:i4>3</vt:i4>
      </vt:variant>
      <vt:variant>
        <vt:i4>0</vt:i4>
      </vt:variant>
      <vt:variant>
        <vt:i4>5</vt:i4>
      </vt:variant>
      <vt:variant>
        <vt:lpwstr>mailto:Thomas.metsa@state.co.us</vt:lpwstr>
      </vt:variant>
      <vt:variant>
        <vt:lpwstr/>
      </vt:variant>
      <vt:variant>
        <vt:i4>7274520</vt:i4>
      </vt:variant>
      <vt:variant>
        <vt:i4>0</vt:i4>
      </vt:variant>
      <vt:variant>
        <vt:i4>0</vt:i4>
      </vt:variant>
      <vt:variant>
        <vt:i4>5</vt:i4>
      </vt:variant>
      <vt:variant>
        <vt:lpwstr>mailto:Trails@state.co.us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2023-09-29T19:33:00Z</dcterms:created>
  <dcterms:modified xsi:type="dcterms:W3CDTF">2023-09-29T19:33:00Z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0x0101009148F5A04DDD49CBA7127AADA5FB792B00AADE34325A8B49CDA8BB4DB53328F21400F88D48A6FF42E64C996DF875C38830DA0043F180F50E428A4BADE9D7A854F83581</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PublishingExpirationDate">
    <vt:lpwstr/>
  </property>
  <property fmtid="{D5CDD505-2E9C-101B-9397-08002B2CF9AE}" pid="8" name="PublishingStartDate">
    <vt:lpwstr/>
  </property>
</Properties>
</file>